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2D68" w:rsidRPr="00D14BD9" w:rsidRDefault="00BE2D68" w:rsidP="00E15C15">
      <w:pPr>
        <w:pStyle w:val="a3"/>
        <w:spacing w:line="360" w:lineRule="auto"/>
        <w:rPr>
          <w:sz w:val="20"/>
          <w:lang w:val="en-US"/>
        </w:rPr>
      </w:pPr>
    </w:p>
    <w:p w:rsidR="00BE2D68" w:rsidRDefault="00BE2D68" w:rsidP="00E15C15">
      <w:pPr>
        <w:pStyle w:val="a3"/>
        <w:spacing w:line="360" w:lineRule="auto"/>
        <w:rPr>
          <w:sz w:val="20"/>
        </w:rPr>
      </w:pPr>
    </w:p>
    <w:p w:rsidR="00BE2D68" w:rsidRDefault="00BE2D68" w:rsidP="00E15C15">
      <w:pPr>
        <w:pStyle w:val="a3"/>
        <w:spacing w:line="360" w:lineRule="auto"/>
        <w:rPr>
          <w:sz w:val="20"/>
        </w:rPr>
      </w:pPr>
    </w:p>
    <w:p w:rsidR="00BE2D68" w:rsidRDefault="00BE2D68" w:rsidP="00E15C15">
      <w:pPr>
        <w:pStyle w:val="a3"/>
        <w:spacing w:line="360" w:lineRule="auto"/>
        <w:rPr>
          <w:sz w:val="20"/>
        </w:rPr>
      </w:pPr>
    </w:p>
    <w:p w:rsidR="00BE2D68" w:rsidRDefault="00BE2D68" w:rsidP="00E15C15">
      <w:pPr>
        <w:pStyle w:val="a3"/>
        <w:spacing w:line="360" w:lineRule="auto"/>
        <w:rPr>
          <w:sz w:val="20"/>
        </w:rPr>
      </w:pPr>
    </w:p>
    <w:p w:rsidR="00BE2D68" w:rsidRDefault="00BE2D68" w:rsidP="00E15C15">
      <w:pPr>
        <w:pStyle w:val="a3"/>
        <w:spacing w:line="360" w:lineRule="auto"/>
        <w:rPr>
          <w:sz w:val="20"/>
        </w:rPr>
      </w:pPr>
    </w:p>
    <w:p w:rsidR="00BE2D68" w:rsidRDefault="00BE2D68" w:rsidP="00E15C15">
      <w:pPr>
        <w:pStyle w:val="a3"/>
        <w:spacing w:line="360" w:lineRule="auto"/>
        <w:rPr>
          <w:sz w:val="20"/>
        </w:rPr>
      </w:pPr>
    </w:p>
    <w:p w:rsidR="00BE2D68" w:rsidRDefault="00BE2D68" w:rsidP="00E15C15">
      <w:pPr>
        <w:pStyle w:val="a3"/>
        <w:spacing w:line="360" w:lineRule="auto"/>
        <w:rPr>
          <w:sz w:val="20"/>
        </w:rPr>
      </w:pPr>
    </w:p>
    <w:p w:rsidR="00BE2D68" w:rsidRDefault="00562255" w:rsidP="00E15C15">
      <w:pPr>
        <w:pStyle w:val="a4"/>
        <w:spacing w:line="360" w:lineRule="auto"/>
      </w:pPr>
      <w:r>
        <w:t>Документация, содержащая информацию, необходимую для</w:t>
      </w:r>
      <w:r>
        <w:rPr>
          <w:spacing w:val="-77"/>
        </w:rPr>
        <w:t xml:space="preserve"> </w:t>
      </w:r>
      <w:r>
        <w:t>эксплуатации экземпляра программного обеспечения,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экспертной</w:t>
      </w:r>
      <w:r>
        <w:rPr>
          <w:spacing w:val="-1"/>
        </w:rPr>
        <w:t xml:space="preserve"> </w:t>
      </w:r>
      <w:r>
        <w:t>проверки</w:t>
      </w: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Default="00BE2D68" w:rsidP="00E15C15">
      <w:pPr>
        <w:pStyle w:val="a3"/>
        <w:spacing w:line="360" w:lineRule="auto"/>
        <w:rPr>
          <w:sz w:val="34"/>
        </w:rPr>
      </w:pPr>
    </w:p>
    <w:p w:rsidR="00BE2D68" w:rsidRPr="00E15C15" w:rsidRDefault="00BE2D68" w:rsidP="00E15C15">
      <w:pPr>
        <w:pStyle w:val="a3"/>
        <w:spacing w:before="3" w:line="360" w:lineRule="auto"/>
        <w:rPr>
          <w:sz w:val="47"/>
          <w:lang w:val="en-US"/>
        </w:rPr>
      </w:pPr>
    </w:p>
    <w:p w:rsidR="00BE2D68" w:rsidRPr="00E15C15" w:rsidRDefault="00085744" w:rsidP="00E15C15">
      <w:pPr>
        <w:spacing w:line="360" w:lineRule="auto"/>
        <w:ind w:left="7"/>
        <w:jc w:val="center"/>
        <w:rPr>
          <w:sz w:val="24"/>
          <w:lang w:val="en-US"/>
        </w:rPr>
      </w:pPr>
      <w:r>
        <w:rPr>
          <w:sz w:val="24"/>
        </w:rPr>
        <w:t>Москва</w:t>
      </w:r>
    </w:p>
    <w:p w:rsidR="00BE2D68" w:rsidRDefault="00F970F4" w:rsidP="00E15C15">
      <w:pPr>
        <w:spacing w:line="360" w:lineRule="auto"/>
        <w:ind w:left="11"/>
        <w:jc w:val="center"/>
        <w:rPr>
          <w:sz w:val="24"/>
        </w:rPr>
        <w:sectPr w:rsidR="00BE2D68" w:rsidSect="00A331BF">
          <w:headerReference w:type="default" r:id="rId8"/>
          <w:type w:val="continuous"/>
          <w:pgSz w:w="11910" w:h="16840"/>
          <w:pgMar w:top="1580" w:right="720" w:bottom="280" w:left="156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00096" behindDoc="1" locked="0" layoutInCell="1" allowOverlap="1">
                <wp:simplePos x="0" y="0"/>
                <wp:positionH relativeFrom="page">
                  <wp:posOffset>6957060</wp:posOffset>
                </wp:positionH>
                <wp:positionV relativeFrom="paragraph">
                  <wp:posOffset>198755</wp:posOffset>
                </wp:positionV>
                <wp:extent cx="63500" cy="140335"/>
                <wp:effectExtent l="0" t="0" r="0" b="0"/>
                <wp:wrapNone/>
                <wp:docPr id="97088370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D68" w:rsidRDefault="00562255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left:0;text-align:left;margin-left:547.8pt;margin-top:15.65pt;width:5pt;height:11.05pt;z-index:-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" filled="f" stroked="f">
                <v:path arrowok="t"/>
                <v:textbox inset="0,0,0,0">
                  <w:txbxContent>
                    <w:p w:rsidR="00BE2D68" w:rsidRDefault="00562255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6875145</wp:posOffset>
                </wp:positionH>
                <wp:positionV relativeFrom="paragraph">
                  <wp:posOffset>140970</wp:posOffset>
                </wp:positionV>
                <wp:extent cx="316230" cy="368935"/>
                <wp:effectExtent l="0" t="0" r="0" b="0"/>
                <wp:wrapNone/>
                <wp:docPr id="111074521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DD0F1" id="Rectangle 89" o:spid="_x0000_s1026" style="position:absolute;margin-left:541.35pt;margin-top:11.1pt;width:24.9pt;height:29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" stroked="f">
                <v:path arrowok="t"/>
                <w10:wrap anchorx="page"/>
              </v:rect>
            </w:pict>
          </mc:Fallback>
        </mc:AlternateContent>
      </w:r>
      <w:r w:rsidR="00562255">
        <w:rPr>
          <w:sz w:val="24"/>
        </w:rPr>
        <w:t>20</w:t>
      </w:r>
      <w:r w:rsidR="00085744">
        <w:rPr>
          <w:sz w:val="24"/>
        </w:rPr>
        <w:t>24</w:t>
      </w:r>
    </w:p>
    <w:p w:rsidR="00BE2D68" w:rsidRDefault="00BE2D68" w:rsidP="00E15C15">
      <w:pPr>
        <w:pStyle w:val="a3"/>
        <w:spacing w:before="74" w:line="360" w:lineRule="auto"/>
      </w:pPr>
    </w:p>
    <w:sdt>
      <w:sdtPr>
        <w:id w:val="10299953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eastAsia="en-US"/>
        </w:rPr>
      </w:sdtEndPr>
      <w:sdtContent>
        <w:p w:rsidR="00FD0663" w:rsidRPr="004F4854" w:rsidRDefault="004F4854" w:rsidP="00E15C15">
          <w:pPr>
            <w:pStyle w:val="a7"/>
            <w:spacing w:line="360" w:lineRule="auto"/>
            <w:rPr>
              <w:color w:val="000000" w:themeColor="text1"/>
            </w:rPr>
          </w:pPr>
          <w:r w:rsidRPr="004F4854">
            <w:rPr>
              <w:color w:val="000000" w:themeColor="text1"/>
            </w:rPr>
            <w:t>СОДЕРЖАНИЕ</w:t>
          </w:r>
        </w:p>
        <w:p w:rsidR="00E15C15" w:rsidRDefault="00FD0663">
          <w:pPr>
            <w:pStyle w:val="10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ru-RU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62350183" w:history="1">
            <w:r w:rsidR="00E15C15" w:rsidRPr="009D0AD9">
              <w:rPr>
                <w:rStyle w:val="a8"/>
                <w:noProof/>
                <w:w w:val="130"/>
              </w:rPr>
              <w:t>ВВЕДЕНИЕ</w:t>
            </w:r>
            <w:r w:rsidR="00E15C15">
              <w:rPr>
                <w:noProof/>
                <w:webHidden/>
              </w:rPr>
              <w:tab/>
            </w:r>
            <w:r w:rsidR="00E15C15">
              <w:rPr>
                <w:noProof/>
                <w:webHidden/>
              </w:rPr>
              <w:fldChar w:fldCharType="begin"/>
            </w:r>
            <w:r w:rsidR="00E15C15">
              <w:rPr>
                <w:noProof/>
                <w:webHidden/>
              </w:rPr>
              <w:instrText xml:space="preserve"> PAGEREF _Toc162350183 \h </w:instrText>
            </w:r>
            <w:r w:rsidR="00E15C15">
              <w:rPr>
                <w:noProof/>
                <w:webHidden/>
              </w:rPr>
            </w:r>
            <w:r w:rsidR="00E15C15">
              <w:rPr>
                <w:noProof/>
                <w:webHidden/>
              </w:rPr>
              <w:fldChar w:fldCharType="separate"/>
            </w:r>
            <w:r w:rsidR="00E15C15">
              <w:rPr>
                <w:noProof/>
                <w:webHidden/>
              </w:rPr>
              <w:t>2</w:t>
            </w:r>
            <w:r w:rsidR="00E15C15"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10"/>
            <w:tabs>
              <w:tab w:val="left" w:pos="478"/>
              <w:tab w:val="right" w:leader="dot" w:pos="9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ru-RU"/>
              <w14:ligatures w14:val="standardContextual"/>
            </w:rPr>
          </w:pPr>
          <w:hyperlink w:anchor="_Toc162350184" w:history="1">
            <w:r w:rsidRPr="009D0AD9">
              <w:rPr>
                <w:rStyle w:val="a8"/>
                <w:noProof/>
                <w:w w:val="140"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ru-RU"/>
                <w14:ligatures w14:val="standardContextual"/>
              </w:rPr>
              <w:tab/>
            </w:r>
            <w:r w:rsidRPr="009D0AD9">
              <w:rPr>
                <w:rStyle w:val="a8"/>
                <w:noProof/>
                <w:w w:val="125"/>
              </w:rPr>
              <w:t xml:space="preserve">ТЕОРЕТИЧЕСКИЕ </w:t>
            </w:r>
            <w:r w:rsidRPr="009D0AD9">
              <w:rPr>
                <w:rStyle w:val="a8"/>
                <w:noProof/>
                <w:spacing w:val="24"/>
                <w:w w:val="125"/>
              </w:rPr>
              <w:t>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10"/>
            <w:tabs>
              <w:tab w:val="left" w:pos="478"/>
              <w:tab w:val="right" w:leader="dot" w:pos="9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ru-RU"/>
              <w14:ligatures w14:val="standardContextual"/>
            </w:rPr>
          </w:pPr>
          <w:hyperlink w:anchor="_Toc162350185" w:history="1">
            <w:r w:rsidRPr="009D0AD9">
              <w:rPr>
                <w:rStyle w:val="a8"/>
                <w:noProof/>
                <w:w w:val="140"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ru-RU"/>
                <w14:ligatures w14:val="standardContextual"/>
              </w:rPr>
              <w:tab/>
            </w:r>
            <w:r w:rsidRPr="009D0AD9">
              <w:rPr>
                <w:rStyle w:val="a8"/>
                <w:noProof/>
                <w:w w:val="125"/>
              </w:rPr>
              <w:t>УСЛОВИЯ</w:t>
            </w:r>
            <w:r w:rsidRPr="009D0AD9">
              <w:rPr>
                <w:rStyle w:val="a8"/>
                <w:noProof/>
                <w:spacing w:val="44"/>
                <w:w w:val="125"/>
              </w:rPr>
              <w:t xml:space="preserve"> </w:t>
            </w:r>
            <w:r w:rsidRPr="009D0AD9">
              <w:rPr>
                <w:rStyle w:val="a8"/>
                <w:noProof/>
                <w:w w:val="125"/>
              </w:rPr>
              <w:t>ВЫПОЛНЕНИЯ</w:t>
            </w:r>
            <w:r w:rsidRPr="009D0AD9">
              <w:rPr>
                <w:rStyle w:val="a8"/>
                <w:noProof/>
                <w:spacing w:val="41"/>
                <w:w w:val="125"/>
              </w:rPr>
              <w:t xml:space="preserve"> </w:t>
            </w:r>
            <w:r w:rsidRPr="009D0AD9">
              <w:rPr>
                <w:rStyle w:val="a8"/>
                <w:noProof/>
                <w:w w:val="125"/>
              </w:rPr>
              <w:t>ПРОГРАММ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10"/>
            <w:tabs>
              <w:tab w:val="left" w:pos="478"/>
              <w:tab w:val="right" w:leader="dot" w:pos="9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ru-RU"/>
              <w14:ligatures w14:val="standardContextual"/>
            </w:rPr>
          </w:pPr>
          <w:hyperlink w:anchor="_Toc162350186" w:history="1">
            <w:r w:rsidRPr="009D0AD9">
              <w:rPr>
                <w:rStyle w:val="a8"/>
                <w:noProof/>
                <w:w w:val="140"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ru-RU"/>
                <w14:ligatures w14:val="standardContextual"/>
              </w:rPr>
              <w:tab/>
            </w:r>
            <w:r w:rsidRPr="009D0AD9">
              <w:rPr>
                <w:rStyle w:val="a8"/>
                <w:noProof/>
                <w:w w:val="125"/>
              </w:rPr>
              <w:t>УСТАНОВКА</w:t>
            </w:r>
            <w:r w:rsidRPr="009D0AD9">
              <w:rPr>
                <w:rStyle w:val="a8"/>
                <w:noProof/>
                <w:spacing w:val="46"/>
                <w:w w:val="125"/>
              </w:rPr>
              <w:t xml:space="preserve"> </w:t>
            </w:r>
            <w:r w:rsidRPr="009D0AD9">
              <w:rPr>
                <w:rStyle w:val="a8"/>
                <w:noProof/>
                <w:w w:val="125"/>
              </w:rPr>
              <w:t>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10"/>
            <w:tabs>
              <w:tab w:val="left" w:pos="478"/>
              <w:tab w:val="right" w:leader="dot" w:pos="9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ru-RU"/>
              <w14:ligatures w14:val="standardContextual"/>
            </w:rPr>
          </w:pPr>
          <w:hyperlink w:anchor="_Toc162350187" w:history="1">
            <w:r w:rsidRPr="009D0AD9">
              <w:rPr>
                <w:rStyle w:val="a8"/>
                <w:noProof/>
                <w:w w:val="140"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ru-RU"/>
                <w14:ligatures w14:val="standardContextual"/>
              </w:rPr>
              <w:tab/>
            </w:r>
            <w:r w:rsidRPr="009D0AD9">
              <w:rPr>
                <w:rStyle w:val="a8"/>
                <w:noProof/>
                <w:w w:val="125"/>
              </w:rPr>
              <w:t>ИНТЕРФЕЙС ВЕБ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88" w:history="1">
            <w:r w:rsidRPr="009D0AD9">
              <w:rPr>
                <w:rStyle w:val="a8"/>
                <w:noProof/>
              </w:rPr>
              <w:t>Вкладка «Panels»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89" w:history="1">
            <w:r w:rsidRPr="009D0AD9">
              <w:rPr>
                <w:rStyle w:val="a8"/>
                <w:noProof/>
              </w:rPr>
              <w:t>Вкладка «</w:t>
            </w:r>
            <w:r w:rsidRPr="009D0AD9">
              <w:rPr>
                <w:rStyle w:val="a8"/>
                <w:noProof/>
                <w:lang w:val="en-US"/>
              </w:rPr>
              <w:t>Media</w:t>
            </w:r>
            <w:r w:rsidRPr="009D0AD9">
              <w:rPr>
                <w:rStyle w:val="a8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90" w:history="1">
            <w:r w:rsidRPr="009D0AD9">
              <w:rPr>
                <w:rStyle w:val="a8"/>
                <w:noProof/>
              </w:rPr>
              <w:t>Вкладка «</w:t>
            </w:r>
            <w:r w:rsidRPr="009D0AD9">
              <w:rPr>
                <w:rStyle w:val="a8"/>
                <w:noProof/>
                <w:lang w:val="en-US"/>
              </w:rPr>
              <w:t>Templates</w:t>
            </w:r>
            <w:r w:rsidRPr="009D0AD9">
              <w:rPr>
                <w:rStyle w:val="a8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91" w:history="1">
            <w:r w:rsidRPr="009D0AD9">
              <w:rPr>
                <w:rStyle w:val="a8"/>
                <w:noProof/>
              </w:rPr>
              <w:t>Вкладка «</w:t>
            </w:r>
            <w:r w:rsidRPr="009D0AD9">
              <w:rPr>
                <w:rStyle w:val="a8"/>
                <w:noProof/>
                <w:lang w:val="en-US"/>
              </w:rPr>
              <w:t>Playlists</w:t>
            </w:r>
            <w:r w:rsidRPr="009D0AD9">
              <w:rPr>
                <w:rStyle w:val="a8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92" w:history="1">
            <w:r w:rsidRPr="009D0AD9">
              <w:rPr>
                <w:rStyle w:val="a8"/>
                <w:noProof/>
              </w:rPr>
              <w:t>Вкладка «</w:t>
            </w:r>
            <w:r w:rsidRPr="009D0AD9">
              <w:rPr>
                <w:rStyle w:val="a8"/>
                <w:noProof/>
                <w:lang w:val="en-US"/>
              </w:rPr>
              <w:t>Schedule</w:t>
            </w:r>
            <w:r w:rsidRPr="009D0AD9">
              <w:rPr>
                <w:rStyle w:val="a8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93" w:history="1">
            <w:r w:rsidRPr="009D0AD9">
              <w:rPr>
                <w:rStyle w:val="a8"/>
                <w:noProof/>
              </w:rPr>
              <w:t>Вкладка «</w:t>
            </w:r>
            <w:r w:rsidRPr="009D0AD9">
              <w:rPr>
                <w:rStyle w:val="a8"/>
                <w:noProof/>
                <w:lang w:val="en-US"/>
              </w:rPr>
              <w:t>ads</w:t>
            </w:r>
            <w:r w:rsidRPr="009D0AD9">
              <w:rPr>
                <w:rStyle w:val="a8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94" w:history="1">
            <w:r w:rsidRPr="009D0AD9">
              <w:rPr>
                <w:rStyle w:val="a8"/>
                <w:noProof/>
              </w:rPr>
              <w:t>Вкладка «</w:t>
            </w:r>
            <w:r w:rsidRPr="009D0AD9">
              <w:rPr>
                <w:rStyle w:val="a8"/>
                <w:noProof/>
                <w:lang w:val="en-US"/>
              </w:rPr>
              <w:t>Users</w:t>
            </w:r>
            <w:r w:rsidRPr="009D0AD9">
              <w:rPr>
                <w:rStyle w:val="a8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95" w:history="1">
            <w:r w:rsidRPr="009D0AD9">
              <w:rPr>
                <w:rStyle w:val="a8"/>
                <w:noProof/>
              </w:rPr>
              <w:t>Вкладка «</w:t>
            </w:r>
            <w:r w:rsidRPr="009D0AD9">
              <w:rPr>
                <w:rStyle w:val="a8"/>
                <w:noProof/>
                <w:lang w:val="en-US"/>
              </w:rPr>
              <w:t>Data</w:t>
            </w:r>
            <w:r w:rsidRPr="009D0AD9">
              <w:rPr>
                <w:rStyle w:val="a8"/>
                <w:noProof/>
              </w:rPr>
              <w:t xml:space="preserve"> </w:t>
            </w:r>
            <w:r w:rsidRPr="009D0AD9">
              <w:rPr>
                <w:rStyle w:val="a8"/>
                <w:noProof/>
                <w:lang w:val="en-US"/>
              </w:rPr>
              <w:t>sets</w:t>
            </w:r>
            <w:r w:rsidRPr="009D0AD9">
              <w:rPr>
                <w:rStyle w:val="a8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96" w:history="1">
            <w:r w:rsidRPr="009D0AD9">
              <w:rPr>
                <w:rStyle w:val="a8"/>
                <w:noProof/>
              </w:rPr>
              <w:t>Вкладка «</w:t>
            </w:r>
            <w:r w:rsidRPr="009D0AD9">
              <w:rPr>
                <w:rStyle w:val="a8"/>
                <w:noProof/>
                <w:lang w:val="en-US"/>
              </w:rPr>
              <w:t>License</w:t>
            </w:r>
            <w:r w:rsidRPr="009D0AD9">
              <w:rPr>
                <w:rStyle w:val="a8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C15" w:rsidRDefault="00E15C15">
          <w:pPr>
            <w:pStyle w:val="21"/>
            <w:tabs>
              <w:tab w:val="right" w:leader="dot" w:pos="9620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2350197" w:history="1">
            <w:r w:rsidRPr="009D0AD9">
              <w:rPr>
                <w:rStyle w:val="a8"/>
                <w:noProof/>
              </w:rPr>
              <w:t>Вкладка «</w:t>
            </w:r>
            <w:r w:rsidRPr="009D0AD9">
              <w:rPr>
                <w:rStyle w:val="a8"/>
                <w:noProof/>
                <w:lang w:val="en-US"/>
              </w:rPr>
              <w:t>Logs</w:t>
            </w:r>
            <w:r w:rsidRPr="009D0AD9">
              <w:rPr>
                <w:rStyle w:val="a8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_Toc162350197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0663" w:rsidRDefault="00FD0663" w:rsidP="00E15C15">
          <w:pPr>
            <w:spacing w:line="36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FD0663" w:rsidRDefault="00FD0663" w:rsidP="00E15C15">
      <w:pPr>
        <w:pStyle w:val="a3"/>
        <w:spacing w:before="74" w:line="360" w:lineRule="auto"/>
        <w:ind w:left="141"/>
      </w:pPr>
    </w:p>
    <w:p w:rsidR="00FD0663" w:rsidRDefault="00FD0663" w:rsidP="00E15C15">
      <w:pPr>
        <w:pStyle w:val="1"/>
        <w:spacing w:line="360" w:lineRule="auto"/>
        <w:ind w:left="141" w:firstLine="0"/>
        <w:rPr>
          <w:w w:val="130"/>
        </w:rPr>
      </w:pPr>
    </w:p>
    <w:p w:rsidR="00FD0663" w:rsidRDefault="00FD0663" w:rsidP="00E15C15">
      <w:pPr>
        <w:pStyle w:val="1"/>
        <w:spacing w:line="360" w:lineRule="auto"/>
        <w:ind w:left="141" w:firstLine="0"/>
        <w:rPr>
          <w:w w:val="130"/>
        </w:rPr>
      </w:pPr>
    </w:p>
    <w:p w:rsidR="00FD0663" w:rsidRDefault="00FD0663" w:rsidP="00E15C15">
      <w:pPr>
        <w:pStyle w:val="1"/>
        <w:spacing w:line="360" w:lineRule="auto"/>
        <w:ind w:left="141" w:firstLine="0"/>
        <w:rPr>
          <w:w w:val="130"/>
        </w:rPr>
      </w:pPr>
    </w:p>
    <w:p w:rsidR="00FD0663" w:rsidRDefault="00FD0663" w:rsidP="00E15C15">
      <w:pPr>
        <w:pStyle w:val="1"/>
        <w:spacing w:line="360" w:lineRule="auto"/>
        <w:ind w:left="141" w:firstLine="0"/>
        <w:rPr>
          <w:w w:val="130"/>
        </w:rPr>
      </w:pPr>
    </w:p>
    <w:p w:rsidR="00FD0663" w:rsidRDefault="00FD0663" w:rsidP="00E15C15">
      <w:pPr>
        <w:pStyle w:val="1"/>
        <w:spacing w:line="360" w:lineRule="auto"/>
        <w:ind w:left="141" w:firstLine="0"/>
        <w:rPr>
          <w:w w:val="130"/>
        </w:rPr>
      </w:pPr>
    </w:p>
    <w:p w:rsidR="00FD0663" w:rsidRDefault="00FD0663" w:rsidP="00E15C15">
      <w:pPr>
        <w:pStyle w:val="1"/>
        <w:spacing w:line="360" w:lineRule="auto"/>
        <w:ind w:left="141" w:firstLine="0"/>
        <w:rPr>
          <w:w w:val="130"/>
        </w:rPr>
      </w:pPr>
    </w:p>
    <w:p w:rsidR="0047189B" w:rsidRDefault="0047189B" w:rsidP="00E15C15">
      <w:pPr>
        <w:pStyle w:val="1"/>
        <w:spacing w:line="360" w:lineRule="auto"/>
        <w:ind w:left="141" w:firstLine="0"/>
        <w:rPr>
          <w:w w:val="130"/>
        </w:rPr>
      </w:pPr>
    </w:p>
    <w:p w:rsidR="0047189B" w:rsidRDefault="0047189B" w:rsidP="00E15C15">
      <w:pPr>
        <w:pStyle w:val="1"/>
        <w:spacing w:line="360" w:lineRule="auto"/>
        <w:ind w:left="141" w:firstLine="0"/>
        <w:rPr>
          <w:w w:val="130"/>
        </w:rPr>
      </w:pPr>
    </w:p>
    <w:p w:rsidR="0047189B" w:rsidRDefault="0047189B" w:rsidP="00E15C15">
      <w:pPr>
        <w:pStyle w:val="1"/>
        <w:spacing w:line="360" w:lineRule="auto"/>
        <w:ind w:left="141" w:firstLine="0"/>
        <w:rPr>
          <w:w w:val="130"/>
        </w:rPr>
      </w:pPr>
    </w:p>
    <w:p w:rsidR="0047189B" w:rsidRDefault="0047189B" w:rsidP="00E15C15">
      <w:pPr>
        <w:pStyle w:val="1"/>
        <w:spacing w:line="360" w:lineRule="auto"/>
        <w:ind w:left="141" w:firstLine="0"/>
        <w:rPr>
          <w:w w:val="130"/>
        </w:rPr>
      </w:pPr>
    </w:p>
    <w:p w:rsidR="00FD0663" w:rsidRPr="00E15C15" w:rsidRDefault="00FD0663" w:rsidP="00E15C15">
      <w:pPr>
        <w:pStyle w:val="1"/>
        <w:spacing w:line="360" w:lineRule="auto"/>
        <w:ind w:left="0" w:firstLine="0"/>
        <w:rPr>
          <w:w w:val="130"/>
          <w:lang w:val="en-US"/>
        </w:rPr>
      </w:pPr>
    </w:p>
    <w:p w:rsidR="00BE2D68" w:rsidRDefault="00562255" w:rsidP="00E15C15">
      <w:pPr>
        <w:pStyle w:val="1"/>
        <w:spacing w:line="360" w:lineRule="auto"/>
        <w:ind w:left="141" w:firstLine="0"/>
      </w:pPr>
      <w:bookmarkStart w:id="0" w:name="_Toc162350183"/>
      <w:r>
        <w:rPr>
          <w:w w:val="130"/>
        </w:rPr>
        <w:lastRenderedPageBreak/>
        <w:t>ВВЕДЕНИЕ</w:t>
      </w:r>
      <w:bookmarkEnd w:id="0"/>
    </w:p>
    <w:p w:rsidR="00BE2D68" w:rsidRDefault="00BE2D68" w:rsidP="00E15C15">
      <w:pPr>
        <w:pStyle w:val="a3"/>
        <w:spacing w:before="4" w:line="360" w:lineRule="auto"/>
        <w:rPr>
          <w:rFonts w:ascii="Arial"/>
          <w:b/>
          <w:sz w:val="26"/>
        </w:rPr>
      </w:pPr>
    </w:p>
    <w:p w:rsidR="00085744" w:rsidRPr="00EB5947" w:rsidRDefault="00085744" w:rsidP="00E15C15">
      <w:pPr>
        <w:pStyle w:val="a3"/>
        <w:spacing w:line="360" w:lineRule="auto"/>
        <w:ind w:firstLine="720"/>
        <w:jc w:val="both"/>
      </w:pPr>
      <w:r>
        <w:t xml:space="preserve">Настоящий документ относится к программному обеспечению, разработанному компанией </w:t>
      </w:r>
      <w:r w:rsidRPr="008106AF">
        <w:rPr>
          <w:rFonts w:eastAsiaTheme="minorHAnsi"/>
          <w:color w:val="000000"/>
        </w:rPr>
        <w:t>ООО «</w:t>
      </w:r>
      <w:proofErr w:type="spellStart"/>
      <w:r w:rsidRPr="008106AF">
        <w:rPr>
          <w:rFonts w:eastAsiaTheme="minorHAnsi"/>
          <w:color w:val="000000"/>
        </w:rPr>
        <w:t>Интерактивгрупп</w:t>
      </w:r>
      <w:proofErr w:type="spellEnd"/>
      <w:r w:rsidRPr="008106AF">
        <w:rPr>
          <w:rFonts w:eastAsiaTheme="minorHAnsi"/>
          <w:color w:val="000000"/>
        </w:rPr>
        <w:t>»</w:t>
      </w:r>
      <w:r w:rsidRPr="00EB5947">
        <w:rPr>
          <w:rFonts w:eastAsiaTheme="minorHAnsi"/>
          <w:color w:val="000000"/>
        </w:rPr>
        <w:t>.</w:t>
      </w:r>
    </w:p>
    <w:p w:rsidR="00085744" w:rsidRDefault="00085744" w:rsidP="00E15C15">
      <w:pPr>
        <w:pStyle w:val="a3"/>
        <w:spacing w:line="360" w:lineRule="auto"/>
        <w:ind w:firstLine="720"/>
        <w:jc w:val="both"/>
      </w:pPr>
      <w:r>
        <w:t>Все технические средства хранения исходного кода, компиляции исходного кода и хранения объектного кода содержатся на физических серверах на территории Российской Федерации. При обращении к серверам трансграничной передачи данных не осуществляется.</w:t>
      </w:r>
    </w:p>
    <w:p w:rsidR="00085744" w:rsidRDefault="00085744" w:rsidP="00E15C15">
      <w:pPr>
        <w:pStyle w:val="a3"/>
        <w:spacing w:line="360" w:lineRule="auto"/>
        <w:ind w:firstLine="707"/>
        <w:jc w:val="both"/>
      </w:pPr>
      <w:r>
        <w:t xml:space="preserve">Настоящий документ разработан в рамках исполнения требований Постановления Правительства Российской Федерации от 28.12.2022 N 2461 и содержит </w:t>
      </w:r>
      <w:r w:rsidRPr="00BF10CA">
        <w:t>описание технических средств, необходимых для активации, выпуска, распространения, управления лицензионными ключами программного обеспечения</w:t>
      </w:r>
      <w:r w:rsidRPr="00EB5947">
        <w:t xml:space="preserve"> </w:t>
      </w:r>
      <w:r w:rsidRPr="00EB5947">
        <w:rPr>
          <w:b/>
          <w:bCs/>
        </w:rPr>
        <w:t>Веб приложения удаленного управления контентом</w:t>
      </w:r>
      <w:r>
        <w:t>.</w:t>
      </w:r>
    </w:p>
    <w:p w:rsidR="00BE2D68" w:rsidRDefault="00BE2D68" w:rsidP="00E15C15">
      <w:pPr>
        <w:spacing w:line="360" w:lineRule="auto"/>
        <w:jc w:val="both"/>
        <w:sectPr w:rsidR="00BE2D68" w:rsidSect="00A331BF">
          <w:footerReference w:type="default" r:id="rId9"/>
          <w:pgSz w:w="11910" w:h="16840"/>
          <w:pgMar w:top="1060" w:right="720" w:bottom="1160" w:left="1560" w:header="0" w:footer="946" w:gutter="0"/>
          <w:cols w:space="720"/>
        </w:sectPr>
      </w:pPr>
    </w:p>
    <w:p w:rsidR="00BE2D68" w:rsidRDefault="0094599A" w:rsidP="00E15C15">
      <w:pPr>
        <w:pStyle w:val="1"/>
        <w:numPr>
          <w:ilvl w:val="0"/>
          <w:numId w:val="4"/>
        </w:numPr>
        <w:tabs>
          <w:tab w:val="left" w:pos="707"/>
          <w:tab w:val="left" w:pos="708"/>
        </w:tabs>
        <w:spacing w:line="360" w:lineRule="auto"/>
      </w:pPr>
      <w:bookmarkStart w:id="1" w:name="1._Теоретические_сведения"/>
      <w:bookmarkStart w:id="2" w:name="_Toc162350184"/>
      <w:bookmarkEnd w:id="1"/>
      <w:r>
        <w:rPr>
          <w:w w:val="125"/>
        </w:rPr>
        <w:lastRenderedPageBreak/>
        <w:t xml:space="preserve">ТЕОРЕТИЧЕСКИЕ </w:t>
      </w:r>
      <w:r>
        <w:rPr>
          <w:spacing w:val="24"/>
          <w:w w:val="125"/>
        </w:rPr>
        <w:t>СВЕДЕНИЯ</w:t>
      </w:r>
      <w:bookmarkEnd w:id="2"/>
    </w:p>
    <w:p w:rsidR="00BE2D68" w:rsidRDefault="00BE2D68" w:rsidP="00E15C15">
      <w:pPr>
        <w:pStyle w:val="a3"/>
        <w:spacing w:before="9" w:line="360" w:lineRule="auto"/>
        <w:rPr>
          <w:rFonts w:ascii="Arial"/>
          <w:b/>
          <w:sz w:val="12"/>
        </w:rPr>
      </w:pPr>
    </w:p>
    <w:p w:rsidR="008C698B" w:rsidRPr="00D14BD9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 xml:space="preserve"> </w:t>
      </w:r>
      <w:r>
        <w:rPr>
          <w:rFonts w:eastAsiaTheme="minorHAnsi"/>
          <w:color w:val="000000"/>
          <w:sz w:val="24"/>
          <w:szCs w:val="24"/>
        </w:rPr>
        <w:t xml:space="preserve">– </w:t>
      </w:r>
      <w:r w:rsidR="0094599A">
        <w:rPr>
          <w:rFonts w:eastAsiaTheme="minorHAnsi"/>
          <w:color w:val="000000"/>
          <w:sz w:val="24"/>
          <w:szCs w:val="24"/>
        </w:rPr>
        <w:t>утилита,</w:t>
      </w:r>
      <w:r>
        <w:rPr>
          <w:rFonts w:eastAsiaTheme="minorHAnsi"/>
          <w:color w:val="000000"/>
          <w:sz w:val="24"/>
          <w:szCs w:val="24"/>
        </w:rPr>
        <w:t xml:space="preserve"> предоставляющая привилегии администраторских прав для выполнения административных операций.</w:t>
      </w:r>
    </w:p>
    <w:p w:rsidR="00562255" w:rsidRPr="00D14BD9" w:rsidRDefault="00562255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</w:p>
    <w:p w:rsidR="00562255" w:rsidRPr="00D14BD9" w:rsidRDefault="00562255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  <w:lang w:val="en-US"/>
        </w:rPr>
        <w:t>apt</w:t>
      </w:r>
      <w:r w:rsidRPr="00562255">
        <w:rPr>
          <w:rFonts w:eastAsiaTheme="minorHAnsi"/>
          <w:color w:val="000000"/>
          <w:sz w:val="24"/>
          <w:szCs w:val="24"/>
        </w:rPr>
        <w:t xml:space="preserve"> – </w:t>
      </w:r>
      <w:r>
        <w:rPr>
          <w:rFonts w:eastAsiaTheme="minorHAnsi"/>
          <w:color w:val="000000"/>
          <w:sz w:val="24"/>
          <w:szCs w:val="24"/>
        </w:rPr>
        <w:t xml:space="preserve">программа для обновления, установки и удаления программных пакетов в операционных системах </w:t>
      </w:r>
      <w:r>
        <w:rPr>
          <w:rFonts w:eastAsiaTheme="minorHAnsi"/>
          <w:color w:val="000000"/>
          <w:sz w:val="24"/>
          <w:szCs w:val="24"/>
          <w:lang w:val="en-US"/>
        </w:rPr>
        <w:t>Debian</w:t>
      </w:r>
      <w:r w:rsidRPr="00562255">
        <w:rPr>
          <w:rFonts w:eastAsiaTheme="minorHAnsi"/>
          <w:color w:val="000000"/>
          <w:sz w:val="24"/>
          <w:szCs w:val="24"/>
        </w:rPr>
        <w:t xml:space="preserve"> </w:t>
      </w:r>
      <w:r>
        <w:rPr>
          <w:rFonts w:eastAsiaTheme="minorHAnsi"/>
          <w:color w:val="000000"/>
          <w:sz w:val="24"/>
          <w:szCs w:val="24"/>
        </w:rPr>
        <w:t>и основанных на них.</w:t>
      </w:r>
    </w:p>
    <w:p w:rsidR="00562255" w:rsidRPr="00D14BD9" w:rsidRDefault="00562255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</w:p>
    <w:p w:rsidR="00562255" w:rsidRPr="00D14BD9" w:rsidRDefault="00562255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  <w:lang w:val="en-US"/>
        </w:rPr>
        <w:t>docker</w:t>
      </w:r>
      <w:r w:rsidRPr="00562255">
        <w:rPr>
          <w:rFonts w:eastAsiaTheme="minorHAnsi"/>
          <w:color w:val="000000"/>
          <w:sz w:val="24"/>
          <w:szCs w:val="24"/>
        </w:rPr>
        <w:t xml:space="preserve"> - это проект с открытым исходным кодом для автоматизации развертывания приложений в виде переносимых автономных контейнеров, выполняемых в облаке или локальной среде</w:t>
      </w:r>
      <w:r w:rsidR="00445B41">
        <w:rPr>
          <w:rFonts w:eastAsiaTheme="minorHAnsi"/>
          <w:color w:val="000000"/>
          <w:sz w:val="24"/>
          <w:szCs w:val="24"/>
        </w:rPr>
        <w:t>.</w:t>
      </w:r>
    </w:p>
    <w:p w:rsidR="00562255" w:rsidRPr="00D14BD9" w:rsidRDefault="00562255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</w:p>
    <w:p w:rsidR="00562255" w:rsidRPr="00D14BD9" w:rsidRDefault="00562255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ascii="Arial" w:hAnsi="Arial" w:cs="Arial"/>
          <w:color w:val="474747"/>
          <w:sz w:val="24"/>
          <w:szCs w:val="24"/>
          <w:shd w:val="clear" w:color="auto" w:fill="FFFFFF"/>
        </w:rPr>
      </w:pPr>
      <w:proofErr w:type="spellStart"/>
      <w:r w:rsidRPr="00562255">
        <w:rPr>
          <w:rFonts w:eastAsiaTheme="minorHAnsi"/>
          <w:color w:val="000000"/>
          <w:sz w:val="24"/>
          <w:szCs w:val="24"/>
          <w:lang w:val="en-US"/>
        </w:rPr>
        <w:t>mkdir</w:t>
      </w:r>
      <w:proofErr w:type="spellEnd"/>
      <w:r w:rsidRPr="00562255">
        <w:rPr>
          <w:rFonts w:eastAsiaTheme="minorHAnsi"/>
          <w:color w:val="000000"/>
          <w:sz w:val="24"/>
          <w:szCs w:val="24"/>
        </w:rPr>
        <w:t xml:space="preserve"> – команда для создания новых директорий</w:t>
      </w:r>
      <w:r w:rsidRPr="00562255">
        <w:rPr>
          <w:rFonts w:ascii="Arial" w:hAnsi="Arial" w:cs="Arial"/>
          <w:color w:val="474747"/>
          <w:sz w:val="24"/>
          <w:szCs w:val="24"/>
          <w:shd w:val="clear" w:color="auto" w:fill="FFFFFF"/>
        </w:rPr>
        <w:t>.</w:t>
      </w:r>
    </w:p>
    <w:p w:rsidR="00562255" w:rsidRPr="00D14BD9" w:rsidRDefault="00562255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ascii="Arial" w:hAnsi="Arial" w:cs="Arial"/>
          <w:color w:val="474747"/>
          <w:sz w:val="24"/>
          <w:szCs w:val="24"/>
          <w:shd w:val="clear" w:color="auto" w:fill="FFFFFF"/>
        </w:rPr>
      </w:pPr>
    </w:p>
    <w:p w:rsidR="00562255" w:rsidRPr="00D14BD9" w:rsidRDefault="00562255" w:rsidP="00E15C15">
      <w:pPr>
        <w:spacing w:line="360" w:lineRule="auto"/>
        <w:rPr>
          <w:sz w:val="24"/>
          <w:szCs w:val="24"/>
          <w:shd w:val="clear" w:color="auto" w:fill="FFFFFF"/>
        </w:rPr>
      </w:pPr>
      <w:r w:rsidRPr="00562255">
        <w:rPr>
          <w:sz w:val="24"/>
          <w:szCs w:val="24"/>
          <w:shd w:val="clear" w:color="auto" w:fill="FFFFFF"/>
          <w:lang w:val="en-US"/>
        </w:rPr>
        <w:t>Git</w:t>
      </w:r>
      <w:r w:rsidRPr="00D14BD9">
        <w:rPr>
          <w:sz w:val="24"/>
          <w:szCs w:val="24"/>
          <w:shd w:val="clear" w:color="auto" w:fill="FFFFFF"/>
        </w:rPr>
        <w:t xml:space="preserve"> – </w:t>
      </w:r>
      <w:r w:rsidR="0094599A" w:rsidRPr="00562255">
        <w:rPr>
          <w:sz w:val="24"/>
          <w:szCs w:val="24"/>
          <w:shd w:val="clear" w:color="auto" w:fill="FFFFFF"/>
        </w:rPr>
        <w:t>система управления</w:t>
      </w:r>
      <w:r>
        <w:rPr>
          <w:sz w:val="24"/>
          <w:szCs w:val="24"/>
          <w:shd w:val="clear" w:color="auto" w:fill="FFFFFF"/>
        </w:rPr>
        <w:t xml:space="preserve"> версиями</w:t>
      </w:r>
      <w:r w:rsidR="00445B41">
        <w:rPr>
          <w:sz w:val="24"/>
          <w:szCs w:val="24"/>
          <w:shd w:val="clear" w:color="auto" w:fill="FFFFFF"/>
        </w:rPr>
        <w:t>.</w:t>
      </w:r>
    </w:p>
    <w:p w:rsidR="00562255" w:rsidRPr="00D14BD9" w:rsidRDefault="00562255" w:rsidP="00E15C15">
      <w:pPr>
        <w:spacing w:line="360" w:lineRule="auto"/>
        <w:rPr>
          <w:sz w:val="24"/>
          <w:szCs w:val="24"/>
          <w:shd w:val="clear" w:color="auto" w:fill="FFFFFF"/>
        </w:rPr>
      </w:pPr>
    </w:p>
    <w:p w:rsidR="00562255" w:rsidRPr="00D14BD9" w:rsidRDefault="00562255" w:rsidP="00E15C15">
      <w:pPr>
        <w:spacing w:line="360" w:lineRule="auto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  <w:shd w:val="clear" w:color="auto" w:fill="FFFFFF"/>
          <w:lang w:val="en-US"/>
        </w:rPr>
        <w:t>Docker</w:t>
      </w:r>
      <w:r w:rsidRPr="00562255">
        <w:rPr>
          <w:sz w:val="24"/>
          <w:szCs w:val="24"/>
          <w:shd w:val="clear" w:color="auto" w:fill="FFFFFF"/>
        </w:rPr>
        <w:t>-</w:t>
      </w:r>
      <w:r>
        <w:rPr>
          <w:sz w:val="24"/>
          <w:szCs w:val="24"/>
          <w:shd w:val="clear" w:color="auto" w:fill="FFFFFF"/>
          <w:lang w:val="en-US"/>
        </w:rPr>
        <w:t>compose</w:t>
      </w:r>
      <w:r w:rsidRPr="00562255">
        <w:rPr>
          <w:sz w:val="24"/>
          <w:szCs w:val="24"/>
          <w:shd w:val="clear" w:color="auto" w:fill="FFFFFF"/>
        </w:rPr>
        <w:t xml:space="preserve"> - </w:t>
      </w:r>
      <w:r w:rsidRPr="00562255">
        <w:rPr>
          <w:rFonts w:eastAsiaTheme="minorHAnsi"/>
          <w:color w:val="000000"/>
          <w:sz w:val="24"/>
          <w:szCs w:val="24"/>
        </w:rPr>
        <w:t>это надстройка над докером, приложение, которое позволяет запускать множество контейнеров одновременно и маршрутизировать потоки данных между ними</w:t>
      </w:r>
      <w:r w:rsidR="00445B41">
        <w:rPr>
          <w:rFonts w:eastAsiaTheme="minorHAnsi"/>
          <w:color w:val="000000"/>
          <w:sz w:val="24"/>
          <w:szCs w:val="24"/>
        </w:rPr>
        <w:t>.</w:t>
      </w:r>
    </w:p>
    <w:p w:rsidR="00562255" w:rsidRPr="00D14BD9" w:rsidRDefault="00562255" w:rsidP="00E15C15">
      <w:pPr>
        <w:spacing w:line="360" w:lineRule="auto"/>
        <w:rPr>
          <w:rFonts w:eastAsiaTheme="minorHAnsi"/>
          <w:color w:val="000000"/>
          <w:sz w:val="24"/>
          <w:szCs w:val="24"/>
        </w:rPr>
      </w:pPr>
    </w:p>
    <w:p w:rsidR="00562255" w:rsidRPr="00562255" w:rsidRDefault="00562255" w:rsidP="00E15C15">
      <w:pPr>
        <w:spacing w:line="360" w:lineRule="auto"/>
        <w:rPr>
          <w:rFonts w:eastAsiaTheme="minorHAnsi"/>
          <w:color w:val="000000"/>
          <w:sz w:val="24"/>
          <w:szCs w:val="24"/>
        </w:rPr>
        <w:sectPr w:rsidR="00562255" w:rsidRPr="00562255" w:rsidSect="00A331BF">
          <w:pgSz w:w="11910" w:h="16840"/>
          <w:pgMar w:top="1040" w:right="720" w:bottom="1160" w:left="1560" w:header="0" w:footer="946" w:gutter="0"/>
          <w:cols w:space="720"/>
        </w:sectPr>
      </w:pPr>
      <w:proofErr w:type="spellStart"/>
      <w:r>
        <w:rPr>
          <w:rFonts w:eastAsiaTheme="minorHAnsi"/>
          <w:color w:val="000000"/>
          <w:sz w:val="24"/>
          <w:szCs w:val="24"/>
          <w:lang w:val="en-US"/>
        </w:rPr>
        <w:t>Tmux</w:t>
      </w:r>
      <w:proofErr w:type="spellEnd"/>
      <w:r>
        <w:rPr>
          <w:rFonts w:eastAsiaTheme="minorHAnsi"/>
          <w:color w:val="000000"/>
          <w:sz w:val="24"/>
          <w:szCs w:val="24"/>
          <w:lang w:val="en-US"/>
        </w:rPr>
        <w:t xml:space="preserve"> – </w:t>
      </w:r>
      <w:r>
        <w:rPr>
          <w:rFonts w:eastAsiaTheme="minorHAnsi"/>
          <w:color w:val="000000"/>
          <w:sz w:val="24"/>
          <w:szCs w:val="24"/>
        </w:rPr>
        <w:t>менеджер терминалов</w:t>
      </w:r>
      <w:r w:rsidR="00445B41">
        <w:rPr>
          <w:rFonts w:eastAsiaTheme="minorHAnsi"/>
          <w:color w:val="000000"/>
          <w:sz w:val="24"/>
          <w:szCs w:val="24"/>
        </w:rPr>
        <w:t>.</w:t>
      </w:r>
    </w:p>
    <w:p w:rsidR="00BE2D68" w:rsidRDefault="00562255" w:rsidP="00E15C15">
      <w:pPr>
        <w:pStyle w:val="1"/>
        <w:numPr>
          <w:ilvl w:val="0"/>
          <w:numId w:val="4"/>
        </w:numPr>
        <w:tabs>
          <w:tab w:val="left" w:pos="569"/>
        </w:tabs>
        <w:spacing w:line="360" w:lineRule="auto"/>
        <w:ind w:left="568" w:hanging="428"/>
      </w:pPr>
      <w:bookmarkStart w:id="3" w:name="2.__УСЛОВИЯ_ВЫПОЛНЕНИЯ_ПРОГРАММ"/>
      <w:bookmarkStart w:id="4" w:name="_bookmark2"/>
      <w:bookmarkStart w:id="5" w:name="_Toc162350185"/>
      <w:bookmarkEnd w:id="3"/>
      <w:bookmarkEnd w:id="4"/>
      <w:r>
        <w:rPr>
          <w:w w:val="125"/>
        </w:rPr>
        <w:lastRenderedPageBreak/>
        <w:t>УСЛОВИЯ</w:t>
      </w:r>
      <w:r>
        <w:rPr>
          <w:spacing w:val="44"/>
          <w:w w:val="125"/>
        </w:rPr>
        <w:t xml:space="preserve"> </w:t>
      </w:r>
      <w:r>
        <w:rPr>
          <w:w w:val="125"/>
        </w:rPr>
        <w:t>ВЫПОЛНЕНИЯ</w:t>
      </w:r>
      <w:r>
        <w:rPr>
          <w:spacing w:val="41"/>
          <w:w w:val="125"/>
        </w:rPr>
        <w:t xml:space="preserve"> </w:t>
      </w:r>
      <w:r>
        <w:rPr>
          <w:w w:val="125"/>
        </w:rPr>
        <w:t>ПРОГРАММ</w:t>
      </w:r>
      <w:bookmarkEnd w:id="5"/>
    </w:p>
    <w:p w:rsidR="00BE2D68" w:rsidRDefault="00562255" w:rsidP="00E15C15">
      <w:pPr>
        <w:pStyle w:val="a3"/>
        <w:spacing w:before="171" w:line="360" w:lineRule="auto"/>
        <w:ind w:left="141" w:right="125" w:firstLine="708"/>
        <w:jc w:val="both"/>
      </w:pPr>
      <w:r>
        <w:t>Для</w:t>
      </w:r>
      <w:r>
        <w:rPr>
          <w:spacing w:val="-5"/>
        </w:rPr>
        <w:t xml:space="preserve"> </w:t>
      </w:r>
      <w:r>
        <w:t>корректной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 w:rsidR="00085744">
        <w:t>Веб приложение для удаленного управления контентом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устройстве</w:t>
      </w:r>
      <w:r>
        <w:rPr>
          <w:spacing w:val="-7"/>
        </w:rPr>
        <w:t xml:space="preserve"> </w:t>
      </w:r>
      <w:r>
        <w:t>необходимы</w:t>
      </w:r>
      <w:r w:rsidR="00E15C15">
        <w:t xml:space="preserve"> </w:t>
      </w:r>
      <w:r>
        <w:t>привилегии суперпользователя, а также конфигурация оборудования 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требованиям:</w:t>
      </w:r>
    </w:p>
    <w:p w:rsidR="00085744" w:rsidRDefault="00085744" w:rsidP="00E15C15">
      <w:pPr>
        <w:pStyle w:val="a5"/>
        <w:numPr>
          <w:ilvl w:val="0"/>
          <w:numId w:val="8"/>
        </w:numPr>
        <w:tabs>
          <w:tab w:val="left" w:pos="240"/>
        </w:tabs>
        <w:spacing w:before="163" w:line="360" w:lineRule="auto"/>
        <w:ind w:left="240" w:hanging="138"/>
        <w:rPr>
          <w:sz w:val="24"/>
        </w:rPr>
      </w:pPr>
      <w:r>
        <w:rPr>
          <w:sz w:val="24"/>
        </w:rPr>
        <w:t>операционная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  <w:lang w:val="en-US"/>
        </w:rPr>
        <w:t>Linux</w:t>
      </w:r>
      <w:r>
        <w:rPr>
          <w:spacing w:val="-2"/>
          <w:sz w:val="24"/>
        </w:rPr>
        <w:t>;</w:t>
      </w:r>
    </w:p>
    <w:p w:rsidR="00085744" w:rsidRDefault="00085744" w:rsidP="00E15C15">
      <w:pPr>
        <w:pStyle w:val="a5"/>
        <w:numPr>
          <w:ilvl w:val="0"/>
          <w:numId w:val="8"/>
        </w:numPr>
        <w:tabs>
          <w:tab w:val="left" w:pos="240"/>
        </w:tabs>
        <w:spacing w:before="180" w:line="360" w:lineRule="auto"/>
        <w:ind w:left="240" w:hanging="138"/>
        <w:rPr>
          <w:sz w:val="24"/>
        </w:rPr>
      </w:pPr>
      <w:r>
        <w:rPr>
          <w:sz w:val="24"/>
        </w:rPr>
        <w:t>процессор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1ГГц;</w:t>
      </w:r>
    </w:p>
    <w:p w:rsidR="00085744" w:rsidRDefault="00085744" w:rsidP="00E15C15">
      <w:pPr>
        <w:pStyle w:val="a5"/>
        <w:numPr>
          <w:ilvl w:val="0"/>
          <w:numId w:val="8"/>
        </w:numPr>
        <w:tabs>
          <w:tab w:val="left" w:pos="240"/>
        </w:tabs>
        <w:spacing w:before="183" w:line="360" w:lineRule="auto"/>
        <w:ind w:left="240" w:hanging="138"/>
        <w:rPr>
          <w:sz w:val="24"/>
        </w:rPr>
      </w:pPr>
      <w:r>
        <w:rPr>
          <w:sz w:val="24"/>
        </w:rPr>
        <w:t>оперативная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2048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Мб;</w:t>
      </w:r>
    </w:p>
    <w:p w:rsidR="00BE2D68" w:rsidRPr="00085744" w:rsidRDefault="00085744" w:rsidP="00E15C15">
      <w:pPr>
        <w:pStyle w:val="a5"/>
        <w:numPr>
          <w:ilvl w:val="0"/>
          <w:numId w:val="8"/>
        </w:numPr>
        <w:tabs>
          <w:tab w:val="left" w:pos="240"/>
        </w:tabs>
        <w:spacing w:before="182" w:line="360" w:lineRule="auto"/>
        <w:ind w:left="240" w:hanging="138"/>
        <w:rPr>
          <w:sz w:val="24"/>
        </w:rPr>
      </w:pP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диске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Мбайт;</w:t>
      </w:r>
    </w:p>
    <w:p w:rsidR="00085744" w:rsidRDefault="00085744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Default="00FD0663" w:rsidP="00E15C15">
      <w:pPr>
        <w:tabs>
          <w:tab w:val="left" w:pos="240"/>
        </w:tabs>
        <w:spacing w:before="182" w:line="360" w:lineRule="auto"/>
        <w:ind w:left="102"/>
        <w:rPr>
          <w:sz w:val="24"/>
        </w:rPr>
      </w:pPr>
    </w:p>
    <w:p w:rsidR="00FD0663" w:rsidRPr="00E15C15" w:rsidRDefault="00FD0663" w:rsidP="00E15C15">
      <w:pPr>
        <w:tabs>
          <w:tab w:val="left" w:pos="240"/>
        </w:tabs>
        <w:spacing w:before="182" w:line="360" w:lineRule="auto"/>
        <w:rPr>
          <w:sz w:val="24"/>
          <w:lang w:val="en-US"/>
        </w:rPr>
      </w:pPr>
    </w:p>
    <w:p w:rsidR="00BE2D68" w:rsidRPr="008C698B" w:rsidRDefault="008C698B" w:rsidP="00E15C15">
      <w:pPr>
        <w:pStyle w:val="1"/>
        <w:numPr>
          <w:ilvl w:val="0"/>
          <w:numId w:val="4"/>
        </w:numPr>
        <w:tabs>
          <w:tab w:val="left" w:pos="709"/>
          <w:tab w:val="left" w:pos="710"/>
        </w:tabs>
        <w:spacing w:before="0" w:line="360" w:lineRule="auto"/>
        <w:ind w:left="709"/>
      </w:pPr>
      <w:bookmarkStart w:id="6" w:name="3._ВЫПОЛНЕНИЕ_ПРОГРАММ"/>
      <w:bookmarkStart w:id="7" w:name="_bookmark3"/>
      <w:bookmarkStart w:id="8" w:name="_Toc162350186"/>
      <w:bookmarkEnd w:id="6"/>
      <w:bookmarkEnd w:id="7"/>
      <w:r>
        <w:rPr>
          <w:w w:val="125"/>
        </w:rPr>
        <w:lastRenderedPageBreak/>
        <w:t>УСТАНОВКА</w:t>
      </w:r>
      <w:r w:rsidR="00562255">
        <w:rPr>
          <w:spacing w:val="46"/>
          <w:w w:val="125"/>
        </w:rPr>
        <w:t xml:space="preserve"> </w:t>
      </w:r>
      <w:r w:rsidR="00562255">
        <w:rPr>
          <w:w w:val="125"/>
        </w:rPr>
        <w:t>ПРОГРАММ</w:t>
      </w:r>
      <w:r>
        <w:rPr>
          <w:w w:val="125"/>
        </w:rPr>
        <w:t>Ы</w:t>
      </w:r>
      <w:bookmarkEnd w:id="8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>
        <w:rPr>
          <w:w w:val="125"/>
        </w:rPr>
        <w:br/>
      </w:r>
      <w:r w:rsidRPr="008C698B">
        <w:rPr>
          <w:rFonts w:eastAsiaTheme="minorHAnsi"/>
          <w:color w:val="5D6C7D"/>
          <w:sz w:val="24"/>
          <w:szCs w:val="24"/>
        </w:rPr>
        <w:t xml:space="preserve">## Инструкция для </w:t>
      </w:r>
      <w:proofErr w:type="spellStart"/>
      <w:r w:rsidRPr="008C698B">
        <w:rPr>
          <w:rFonts w:eastAsiaTheme="minorHAnsi"/>
          <w:color w:val="5D6C7D"/>
          <w:sz w:val="24"/>
          <w:szCs w:val="24"/>
        </w:rPr>
        <w:t>ubuntu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</w:rPr>
        <w:t>apt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</w:rPr>
        <w:t>update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apt install git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apt install docker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apt install docker-compose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apt install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tmux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>## Создаем рабочую директорию и переходим в нее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mkdir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-p /var/www/html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proofErr w:type="spellStart"/>
      <w:r w:rsidRPr="008C698B">
        <w:rPr>
          <w:rFonts w:eastAsiaTheme="minorHAnsi"/>
          <w:color w:val="D23255"/>
          <w:sz w:val="24"/>
          <w:szCs w:val="24"/>
        </w:rPr>
        <w:t>cd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 xml:space="preserve"> /</w:t>
      </w:r>
      <w:proofErr w:type="spellStart"/>
      <w:r w:rsidRPr="008C698B">
        <w:rPr>
          <w:rFonts w:eastAsiaTheme="minorHAnsi"/>
          <w:color w:val="000000"/>
          <w:sz w:val="24"/>
          <w:szCs w:val="24"/>
        </w:rPr>
        <w:t>var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>/</w:t>
      </w:r>
      <w:proofErr w:type="spellStart"/>
      <w:r w:rsidRPr="008C698B">
        <w:rPr>
          <w:rFonts w:eastAsiaTheme="minorHAnsi"/>
          <w:color w:val="000000"/>
          <w:sz w:val="24"/>
          <w:szCs w:val="24"/>
        </w:rPr>
        <w:t>www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>/</w:t>
      </w:r>
      <w:proofErr w:type="spellStart"/>
      <w:r w:rsidRPr="008C698B">
        <w:rPr>
          <w:rFonts w:eastAsiaTheme="minorHAnsi"/>
          <w:color w:val="000000"/>
          <w:sz w:val="24"/>
          <w:szCs w:val="24"/>
        </w:rPr>
        <w:t>html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 xml:space="preserve">## Клонируем проект, вводим логин </w:t>
      </w:r>
      <w:proofErr w:type="spellStart"/>
      <w:r w:rsidR="00E15C15">
        <w:rPr>
          <w:rFonts w:eastAsiaTheme="minorHAnsi"/>
          <w:color w:val="5D6C7D"/>
          <w:sz w:val="24"/>
          <w:szCs w:val="24"/>
          <w:lang w:val="en-US"/>
        </w:rPr>
        <w:t>FoLi</w:t>
      </w:r>
      <w:proofErr w:type="spellEnd"/>
      <w:r w:rsidR="00E15C15" w:rsidRPr="00E15C15">
        <w:rPr>
          <w:rFonts w:eastAsiaTheme="minorHAnsi"/>
          <w:color w:val="5D6C7D"/>
          <w:sz w:val="24"/>
          <w:szCs w:val="24"/>
        </w:rPr>
        <w:t xml:space="preserve">3 </w:t>
      </w:r>
      <w:r w:rsidRPr="008C698B">
        <w:rPr>
          <w:rFonts w:eastAsiaTheme="minorHAnsi"/>
          <w:color w:val="5D6C7D"/>
          <w:sz w:val="24"/>
          <w:szCs w:val="24"/>
        </w:rPr>
        <w:t>и пароль</w:t>
      </w:r>
      <w:r w:rsidR="00E15C15" w:rsidRPr="00E15C15">
        <w:rPr>
          <w:rFonts w:eastAsiaTheme="minorHAnsi"/>
          <w:color w:val="5D6C7D"/>
          <w:sz w:val="24"/>
          <w:szCs w:val="24"/>
        </w:rPr>
        <w:t xml:space="preserve"> </w:t>
      </w:r>
      <w:proofErr w:type="spellStart"/>
      <w:r w:rsidR="00E15C15">
        <w:rPr>
          <w:rFonts w:eastAsiaTheme="minorHAnsi"/>
          <w:color w:val="5D6C7D"/>
          <w:sz w:val="24"/>
          <w:szCs w:val="24"/>
          <w:lang w:val="en-US"/>
        </w:rPr>
        <w:t>ingicompany</w:t>
      </w:r>
      <w:proofErr w:type="spellEnd"/>
      <w:r w:rsidRPr="008C698B">
        <w:rPr>
          <w:rFonts w:eastAsiaTheme="minorHAnsi"/>
          <w:color w:val="5D6C7D"/>
          <w:sz w:val="24"/>
          <w:szCs w:val="24"/>
        </w:rPr>
        <w:t xml:space="preserve"> от </w:t>
      </w:r>
      <w:proofErr w:type="spellStart"/>
      <w:r w:rsidRPr="008C698B">
        <w:rPr>
          <w:rFonts w:eastAsiaTheme="minorHAnsi"/>
          <w:color w:val="5D6C7D"/>
          <w:sz w:val="24"/>
          <w:szCs w:val="24"/>
        </w:rPr>
        <w:t>git</w:t>
      </w:r>
      <w:proofErr w:type="spellEnd"/>
    </w:p>
    <w:p w:rsidR="00E15C15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git clone --branch</w:t>
      </w:r>
      <w:r w:rsidRPr="008C698B">
        <w:rPr>
          <w:rFonts w:eastAsiaTheme="minorHAnsi"/>
          <w:color w:val="89A159"/>
          <w:sz w:val="24"/>
          <w:szCs w:val="24"/>
          <w:lang w:val="en-US"/>
        </w:rPr>
        <w:t>=</w:t>
      </w:r>
      <w:r w:rsidR="00901CB0">
        <w:rPr>
          <w:rFonts w:eastAsiaTheme="minorHAnsi"/>
          <w:color w:val="000000"/>
          <w:sz w:val="24"/>
          <w:szCs w:val="24"/>
          <w:lang w:val="en-US"/>
        </w:rPr>
        <w:t>main</w:t>
      </w:r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hyperlink r:id="rId10" w:history="1">
        <w:r w:rsidR="00E15C15" w:rsidRPr="00E01B86">
          <w:rPr>
            <w:rStyle w:val="a8"/>
            <w:rFonts w:eastAsiaTheme="minorHAnsi"/>
            <w:sz w:val="24"/>
            <w:szCs w:val="24"/>
            <w:lang w:val="en-US"/>
          </w:rPr>
          <w:t>https://gitlab.com/ag5574213/INGI.git</w:t>
        </w:r>
      </w:hyperlink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r w:rsidRPr="008C698B">
        <w:rPr>
          <w:rFonts w:eastAsiaTheme="minorHAnsi"/>
          <w:color w:val="5D6C7D"/>
          <w:sz w:val="24"/>
          <w:szCs w:val="24"/>
          <w:lang w:val="en-US"/>
        </w:rPr>
        <w:t xml:space="preserve">## </w:t>
      </w:r>
      <w:r w:rsidRPr="008C698B">
        <w:rPr>
          <w:rFonts w:eastAsiaTheme="minorHAnsi"/>
          <w:color w:val="5D6C7D"/>
          <w:sz w:val="24"/>
          <w:szCs w:val="24"/>
        </w:rPr>
        <w:t>Создаем</w:t>
      </w:r>
      <w:r w:rsidRPr="008C698B">
        <w:rPr>
          <w:rFonts w:eastAsiaTheme="minorHAnsi"/>
          <w:color w:val="5D6C7D"/>
          <w:sz w:val="24"/>
          <w:szCs w:val="24"/>
          <w:lang w:val="en-US"/>
        </w:rPr>
        <w:t xml:space="preserve"> </w:t>
      </w:r>
      <w:r w:rsidRPr="008C698B">
        <w:rPr>
          <w:rFonts w:eastAsiaTheme="minorHAnsi"/>
          <w:color w:val="5D6C7D"/>
          <w:sz w:val="24"/>
          <w:szCs w:val="24"/>
        </w:rPr>
        <w:t>сессию</w:t>
      </w:r>
      <w:r w:rsidRPr="008C698B">
        <w:rPr>
          <w:rFonts w:eastAsiaTheme="minorHAnsi"/>
          <w:color w:val="5D6C7D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5D6C7D"/>
          <w:sz w:val="24"/>
          <w:szCs w:val="24"/>
          <w:lang w:val="en-US"/>
        </w:rPr>
        <w:t>tmux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tmux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new-session -s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dockerSession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>## Собираем и поднимаем контейнеры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</w:rPr>
        <w:t>docker-compose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</w:rPr>
        <w:t>up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 xml:space="preserve"> --</w:t>
      </w:r>
      <w:proofErr w:type="spellStart"/>
      <w:r w:rsidRPr="008C698B">
        <w:rPr>
          <w:rFonts w:eastAsiaTheme="minorHAnsi"/>
          <w:color w:val="000000"/>
          <w:sz w:val="24"/>
          <w:szCs w:val="24"/>
        </w:rPr>
        <w:t>build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 xml:space="preserve">## Для выхода из </w:t>
      </w:r>
      <w:proofErr w:type="spellStart"/>
      <w:r w:rsidRPr="008C698B">
        <w:rPr>
          <w:rFonts w:eastAsiaTheme="minorHAnsi"/>
          <w:color w:val="5D6C7D"/>
          <w:sz w:val="24"/>
          <w:szCs w:val="24"/>
        </w:rPr>
        <w:t>tmux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000000"/>
          <w:sz w:val="24"/>
          <w:szCs w:val="24"/>
        </w:rPr>
        <w:t>нужно применить комбинацию клавиш ‘</w:t>
      </w:r>
      <w:proofErr w:type="spellStart"/>
      <w:r w:rsidRPr="008C698B">
        <w:rPr>
          <w:rFonts w:eastAsiaTheme="minorHAnsi"/>
          <w:color w:val="000000"/>
          <w:sz w:val="24"/>
          <w:szCs w:val="24"/>
        </w:rPr>
        <w:t>ctrl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 xml:space="preserve"> + b’, а затем нажать клавишу ‘d’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 xml:space="preserve">## Копируем файл </w:t>
      </w:r>
      <w:proofErr w:type="spellStart"/>
      <w:r w:rsidRPr="008C698B">
        <w:rPr>
          <w:rFonts w:eastAsiaTheme="minorHAnsi"/>
          <w:color w:val="5D6C7D"/>
          <w:sz w:val="24"/>
          <w:szCs w:val="24"/>
        </w:rPr>
        <w:t>dump.sql</w:t>
      </w:r>
      <w:proofErr w:type="spellEnd"/>
      <w:r w:rsidRPr="008C698B">
        <w:rPr>
          <w:rFonts w:eastAsiaTheme="minorHAnsi"/>
          <w:color w:val="5D6C7D"/>
          <w:sz w:val="24"/>
          <w:szCs w:val="24"/>
        </w:rPr>
        <w:t xml:space="preserve"> в контейнер с БД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r w:rsidRPr="008C698B">
        <w:rPr>
          <w:rFonts w:eastAsiaTheme="minorHAnsi"/>
          <w:color w:val="000000"/>
          <w:sz w:val="24"/>
          <w:szCs w:val="24"/>
          <w:lang w:val="en-US"/>
        </w:rPr>
        <w:t>docker cp /var/www/html/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dump.sql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db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>:/var/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dump.sql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 xml:space="preserve">## Берем </w:t>
      </w:r>
      <w:proofErr w:type="spellStart"/>
      <w:r w:rsidRPr="008C698B">
        <w:rPr>
          <w:rFonts w:eastAsiaTheme="minorHAnsi"/>
          <w:color w:val="5D6C7D"/>
          <w:sz w:val="24"/>
          <w:szCs w:val="24"/>
        </w:rPr>
        <w:t>container_id</w:t>
      </w:r>
      <w:proofErr w:type="spellEnd"/>
      <w:r w:rsidRPr="008C698B">
        <w:rPr>
          <w:rFonts w:eastAsiaTheme="minorHAnsi"/>
          <w:color w:val="5D6C7D"/>
          <w:sz w:val="24"/>
          <w:szCs w:val="24"/>
        </w:rPr>
        <w:t xml:space="preserve"> контейнера с именем </w:t>
      </w:r>
      <w:proofErr w:type="spellStart"/>
      <w:r w:rsidRPr="008C698B">
        <w:rPr>
          <w:rFonts w:eastAsiaTheme="minorHAnsi"/>
          <w:color w:val="5D6C7D"/>
          <w:sz w:val="24"/>
          <w:szCs w:val="24"/>
        </w:rPr>
        <w:t>db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</w:rPr>
        <w:t>docker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</w:rPr>
        <w:t>ps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 xml:space="preserve">## Переходим в контейнер </w:t>
      </w:r>
      <w:proofErr w:type="spellStart"/>
      <w:r w:rsidRPr="008C698B">
        <w:rPr>
          <w:rFonts w:eastAsiaTheme="minorHAnsi"/>
          <w:color w:val="5D6C7D"/>
          <w:sz w:val="24"/>
          <w:szCs w:val="24"/>
        </w:rPr>
        <w:t>db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docker </w:t>
      </w:r>
      <w:r w:rsidRPr="008C698B">
        <w:rPr>
          <w:rFonts w:eastAsiaTheme="minorHAnsi"/>
          <w:color w:val="D23255"/>
          <w:sz w:val="24"/>
          <w:szCs w:val="24"/>
          <w:lang w:val="en-US"/>
        </w:rPr>
        <w:t>exec</w:t>
      </w:r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-it </w:t>
      </w:r>
      <w:r w:rsidRPr="008C698B">
        <w:rPr>
          <w:rFonts w:eastAsiaTheme="minorHAnsi"/>
          <w:color w:val="89A159"/>
          <w:sz w:val="24"/>
          <w:szCs w:val="24"/>
          <w:lang w:val="en-US"/>
        </w:rPr>
        <w:t>&lt;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container_id</w:t>
      </w:r>
      <w:proofErr w:type="spellEnd"/>
      <w:r w:rsidRPr="008C698B">
        <w:rPr>
          <w:rFonts w:eastAsiaTheme="minorHAnsi"/>
          <w:color w:val="89A159"/>
          <w:sz w:val="24"/>
          <w:szCs w:val="24"/>
          <w:lang w:val="en-US"/>
        </w:rPr>
        <w:t>&gt;</w:t>
      </w:r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bash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r w:rsidRPr="008C698B">
        <w:rPr>
          <w:rFonts w:eastAsiaTheme="minorHAnsi"/>
          <w:color w:val="5D6C7D"/>
          <w:sz w:val="24"/>
          <w:szCs w:val="24"/>
          <w:lang w:val="en-US"/>
        </w:rPr>
        <w:t xml:space="preserve">## </w:t>
      </w:r>
      <w:r w:rsidRPr="008C698B">
        <w:rPr>
          <w:rFonts w:eastAsiaTheme="minorHAnsi"/>
          <w:color w:val="5D6C7D"/>
          <w:sz w:val="24"/>
          <w:szCs w:val="24"/>
        </w:rPr>
        <w:t>Выполняем</w:t>
      </w:r>
      <w:r w:rsidRPr="008C698B">
        <w:rPr>
          <w:rFonts w:eastAsiaTheme="minorHAnsi"/>
          <w:color w:val="5D6C7D"/>
          <w:sz w:val="24"/>
          <w:szCs w:val="24"/>
          <w:lang w:val="en-US"/>
        </w:rPr>
        <w:t xml:space="preserve"> </w:t>
      </w:r>
      <w:r w:rsidRPr="008C698B">
        <w:rPr>
          <w:rFonts w:eastAsiaTheme="minorHAnsi"/>
          <w:color w:val="5D6C7D"/>
          <w:sz w:val="24"/>
          <w:szCs w:val="24"/>
        </w:rPr>
        <w:t>файл</w:t>
      </w:r>
      <w:r w:rsidRPr="008C698B">
        <w:rPr>
          <w:rFonts w:eastAsiaTheme="minorHAnsi"/>
          <w:color w:val="5D6C7D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5D6C7D"/>
          <w:sz w:val="24"/>
          <w:szCs w:val="24"/>
          <w:lang w:val="en-US"/>
        </w:rPr>
        <w:t>dump.sql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mysql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-u root -p database </w:t>
      </w:r>
      <w:r w:rsidRPr="008C698B">
        <w:rPr>
          <w:rFonts w:eastAsiaTheme="minorHAnsi"/>
          <w:color w:val="89A159"/>
          <w:sz w:val="24"/>
          <w:szCs w:val="24"/>
          <w:lang w:val="en-US"/>
        </w:rPr>
        <w:t>&lt;</w:t>
      </w:r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/var/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dump.sql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 xml:space="preserve">## Вводим дефолтный пароль от </w:t>
      </w:r>
      <w:proofErr w:type="spellStart"/>
      <w:r w:rsidRPr="008C698B">
        <w:rPr>
          <w:rFonts w:eastAsiaTheme="minorHAnsi"/>
          <w:color w:val="5D6C7D"/>
          <w:sz w:val="24"/>
          <w:szCs w:val="24"/>
        </w:rPr>
        <w:t>бд</w:t>
      </w:r>
      <w:proofErr w:type="spellEnd"/>
      <w:r w:rsidRPr="008C698B">
        <w:rPr>
          <w:rFonts w:eastAsiaTheme="minorHAnsi"/>
          <w:color w:val="5D6C7D"/>
          <w:sz w:val="24"/>
          <w:szCs w:val="24"/>
        </w:rPr>
        <w:t xml:space="preserve"> 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</w:rPr>
        <w:t>root_password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>## Выходим из контейнера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proofErr w:type="spellStart"/>
      <w:r w:rsidRPr="008C698B">
        <w:rPr>
          <w:rFonts w:eastAsiaTheme="minorHAnsi"/>
          <w:color w:val="D23255"/>
          <w:sz w:val="24"/>
          <w:szCs w:val="24"/>
        </w:rPr>
        <w:t>exit</w:t>
      </w:r>
      <w:proofErr w:type="spellEnd"/>
      <w:r w:rsidRPr="008C698B">
        <w:rPr>
          <w:rFonts w:eastAsiaTheme="minorHAnsi"/>
          <w:color w:val="000000"/>
          <w:sz w:val="24"/>
          <w:szCs w:val="24"/>
        </w:rPr>
        <w:t xml:space="preserve"> 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>## Создаем необходимые для работы приложения папки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mkdir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-p /var/www/html/log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mkdir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-p /var/www/html/data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mkdir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-p /var/www/html/data/storage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lastRenderedPageBreak/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mkdir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-p /var/www/html/data/screencap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mkdir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-p /var/www/html/data/cache</w:t>
      </w:r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sudo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mkdir</w:t>
      </w:r>
      <w:proofErr w:type="spellEnd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-p /var/www/html/</w:t>
      </w:r>
      <w:proofErr w:type="spellStart"/>
      <w:r w:rsidRPr="008C698B">
        <w:rPr>
          <w:rFonts w:eastAsiaTheme="minorHAnsi"/>
          <w:color w:val="000000"/>
          <w:sz w:val="24"/>
          <w:szCs w:val="24"/>
          <w:lang w:val="en-US"/>
        </w:rPr>
        <w:t>tmp</w:t>
      </w:r>
      <w:proofErr w:type="spellEnd"/>
    </w:p>
    <w:p w:rsidR="008C698B" w:rsidRP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8C698B">
        <w:rPr>
          <w:rFonts w:eastAsiaTheme="minorHAnsi"/>
          <w:color w:val="5D6C7D"/>
          <w:sz w:val="24"/>
          <w:szCs w:val="24"/>
        </w:rPr>
        <w:t xml:space="preserve">## Поднимаемся на уровень выше и делаем владельцем папок приложения пользователя </w:t>
      </w:r>
      <w:proofErr w:type="spellStart"/>
      <w:r w:rsidRPr="008C698B">
        <w:rPr>
          <w:rFonts w:eastAsiaTheme="minorHAnsi"/>
          <w:color w:val="5D6C7D"/>
          <w:sz w:val="24"/>
          <w:szCs w:val="24"/>
        </w:rPr>
        <w:t>apache</w:t>
      </w:r>
      <w:proofErr w:type="spellEnd"/>
    </w:p>
    <w:p w:rsidR="008C698B" w:rsidRDefault="008C698B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878787"/>
          <w:sz w:val="24"/>
          <w:szCs w:val="24"/>
        </w:rPr>
      </w:pPr>
      <w:r w:rsidRPr="008C698B">
        <w:rPr>
          <w:rFonts w:eastAsiaTheme="minorHAnsi"/>
          <w:color w:val="D23255"/>
          <w:sz w:val="24"/>
          <w:szCs w:val="24"/>
          <w:lang w:val="en-US"/>
        </w:rPr>
        <w:t>cd</w:t>
      </w:r>
      <w:proofErr w:type="gramStart"/>
      <w:r w:rsidRPr="008C698B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r w:rsidRPr="008C698B">
        <w:rPr>
          <w:rFonts w:eastAsiaTheme="minorHAnsi"/>
          <w:color w:val="878787"/>
          <w:sz w:val="24"/>
          <w:szCs w:val="24"/>
          <w:lang w:val="en-US"/>
        </w:rPr>
        <w:t>..</w:t>
      </w:r>
      <w:proofErr w:type="gramEnd"/>
    </w:p>
    <w:p w:rsidR="00FD0663" w:rsidRPr="0094599A" w:rsidRDefault="00FD0663" w:rsidP="00E15C15">
      <w:pPr>
        <w:spacing w:line="360" w:lineRule="auto"/>
        <w:rPr>
          <w:rFonts w:eastAsiaTheme="minorHAnsi"/>
          <w:sz w:val="24"/>
          <w:szCs w:val="24"/>
          <w:lang w:val="en-US"/>
        </w:rPr>
      </w:pPr>
      <w:bookmarkStart w:id="9" w:name="_Toc162343290"/>
      <w:proofErr w:type="spellStart"/>
      <w:r w:rsidRPr="0094599A">
        <w:rPr>
          <w:rFonts w:eastAsiaTheme="minorHAnsi"/>
          <w:sz w:val="24"/>
          <w:szCs w:val="24"/>
          <w:lang w:val="en-US"/>
        </w:rPr>
        <w:t>sudo</w:t>
      </w:r>
      <w:proofErr w:type="spellEnd"/>
      <w:r w:rsidRPr="0094599A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94599A">
        <w:rPr>
          <w:rFonts w:eastAsiaTheme="minorHAnsi"/>
          <w:sz w:val="24"/>
          <w:szCs w:val="24"/>
          <w:lang w:val="en-US"/>
        </w:rPr>
        <w:t>chown</w:t>
      </w:r>
      <w:proofErr w:type="spellEnd"/>
      <w:r w:rsidRPr="0094599A">
        <w:rPr>
          <w:rFonts w:eastAsiaTheme="minorHAnsi"/>
          <w:sz w:val="24"/>
          <w:szCs w:val="24"/>
          <w:lang w:val="en-US"/>
        </w:rPr>
        <w:t xml:space="preserve"> -R </w:t>
      </w:r>
      <w:proofErr w:type="spellStart"/>
      <w:r w:rsidRPr="0094599A">
        <w:rPr>
          <w:rFonts w:eastAsiaTheme="minorHAnsi"/>
          <w:sz w:val="24"/>
          <w:szCs w:val="24"/>
          <w:lang w:val="en-US"/>
        </w:rPr>
        <w:t>www-</w:t>
      </w:r>
      <w:proofErr w:type="gramStart"/>
      <w:r w:rsidRPr="0094599A">
        <w:rPr>
          <w:rFonts w:eastAsiaTheme="minorHAnsi"/>
          <w:sz w:val="24"/>
          <w:szCs w:val="24"/>
          <w:lang w:val="en-US"/>
        </w:rPr>
        <w:t>data:www</w:t>
      </w:r>
      <w:proofErr w:type="gramEnd"/>
      <w:r w:rsidRPr="0094599A">
        <w:rPr>
          <w:rFonts w:eastAsiaTheme="minorHAnsi"/>
          <w:sz w:val="24"/>
          <w:szCs w:val="24"/>
          <w:lang w:val="en-US"/>
        </w:rPr>
        <w:t>-data</w:t>
      </w:r>
      <w:proofErr w:type="spellEnd"/>
      <w:r w:rsidRPr="0094599A">
        <w:rPr>
          <w:rFonts w:eastAsiaTheme="minorHAnsi"/>
          <w:sz w:val="24"/>
          <w:szCs w:val="24"/>
          <w:lang w:val="en-US"/>
        </w:rPr>
        <w:t xml:space="preserve"> html</w:t>
      </w:r>
      <w:bookmarkEnd w:id="9"/>
    </w:p>
    <w:p w:rsidR="00FD0663" w:rsidRPr="00FD0663" w:rsidRDefault="00FD0663" w:rsidP="00E15C1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360" w:lineRule="auto"/>
        <w:rPr>
          <w:rFonts w:eastAsiaTheme="minorHAnsi"/>
          <w:color w:val="000000"/>
          <w:sz w:val="24"/>
          <w:szCs w:val="24"/>
          <w:lang w:val="en-US"/>
        </w:rPr>
      </w:pPr>
    </w:p>
    <w:p w:rsidR="008C698B" w:rsidRDefault="008C698B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FD0663" w:rsidRDefault="00FD0663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FD0663" w:rsidRDefault="00FD0663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FD0663" w:rsidRDefault="00FD0663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FD0663" w:rsidRDefault="00FD0663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FD0663" w:rsidRDefault="00FD0663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FD0663" w:rsidRDefault="00FD0663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FD0663" w:rsidRDefault="00FD0663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FD0663" w:rsidRDefault="00FD0663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E15C15" w:rsidRPr="00E15C15" w:rsidRDefault="00E15C15" w:rsidP="00E15C15">
      <w:pPr>
        <w:pStyle w:val="1"/>
        <w:tabs>
          <w:tab w:val="left" w:pos="709"/>
          <w:tab w:val="left" w:pos="710"/>
        </w:tabs>
        <w:spacing w:before="0" w:line="360" w:lineRule="auto"/>
        <w:ind w:left="0"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</w:p>
    <w:p w:rsidR="00FD0663" w:rsidRPr="00FD0663" w:rsidRDefault="00FD0663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C698B" w:rsidRPr="008C698B" w:rsidRDefault="008C698B" w:rsidP="00E15C15">
      <w:pPr>
        <w:pStyle w:val="1"/>
        <w:numPr>
          <w:ilvl w:val="0"/>
          <w:numId w:val="4"/>
        </w:numPr>
        <w:tabs>
          <w:tab w:val="left" w:pos="709"/>
          <w:tab w:val="left" w:pos="710"/>
        </w:tabs>
        <w:spacing w:before="0" w:line="360" w:lineRule="auto"/>
        <w:ind w:left="709"/>
      </w:pPr>
      <w:bookmarkStart w:id="10" w:name="_Toc162350187"/>
      <w:r>
        <w:rPr>
          <w:w w:val="125"/>
        </w:rPr>
        <w:lastRenderedPageBreak/>
        <w:t>ИНТЕРФЕЙС ВЕБ ПРИЛОЖЕНИЯ</w:t>
      </w:r>
      <w:bookmarkEnd w:id="10"/>
    </w:p>
    <w:p w:rsidR="008C698B" w:rsidRDefault="008C698B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C698B" w:rsidRPr="002D4991" w:rsidRDefault="008C698B" w:rsidP="00E15C15">
      <w:pPr>
        <w:pStyle w:val="2"/>
        <w:spacing w:line="360" w:lineRule="auto"/>
      </w:pPr>
      <w:bookmarkStart w:id="11" w:name="_Toc144140967"/>
      <w:bookmarkStart w:id="12" w:name="_Toc144217341"/>
      <w:bookmarkStart w:id="13" w:name="_Toc162350188"/>
      <w:r w:rsidRPr="002D4991">
        <w:t>Вкладка «</w:t>
      </w:r>
      <w:proofErr w:type="spellStart"/>
      <w:r w:rsidRPr="002D4991">
        <w:t>Panels</w:t>
      </w:r>
      <w:proofErr w:type="spellEnd"/>
      <w:r w:rsidRPr="002D4991">
        <w:t>»</w:t>
      </w:r>
      <w:bookmarkEnd w:id="11"/>
      <w:bookmarkEnd w:id="12"/>
      <w:bookmarkEnd w:id="13"/>
    </w:p>
    <w:p w:rsidR="008C698B" w:rsidRDefault="008C698B" w:rsidP="00E15C1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01E53B3" wp14:editId="067DF67D">
            <wp:extent cx="5940425" cy="3126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E32B7A" w:rsidRDefault="008C698B" w:rsidP="00E15C15">
      <w:pPr>
        <w:pStyle w:val="a6"/>
        <w:spacing w:line="360" w:lineRule="auto"/>
        <w:jc w:val="center"/>
      </w:pPr>
      <w:r w:rsidRPr="00E32B7A">
        <w:t xml:space="preserve">Рисунок </w:t>
      </w:r>
      <w:r>
        <w:fldChar w:fldCharType="begin"/>
      </w:r>
      <w:r w:rsidRPr="00E32B7A">
        <w:instrText xml:space="preserve"> </w:instrText>
      </w:r>
      <w:r>
        <w:instrText>SEQ</w:instrText>
      </w:r>
      <w:r w:rsidRPr="00E32B7A">
        <w:instrText xml:space="preserve"> Рисунок \* </w:instrText>
      </w:r>
      <w:r>
        <w:instrText>ARABIC</w:instrText>
      </w:r>
      <w:r w:rsidRPr="00E32B7A"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Pr="00E32B7A">
        <w:t xml:space="preserve">. Вкладка </w:t>
      </w:r>
      <w:r>
        <w:rPr>
          <w:lang w:val="en-US"/>
        </w:rPr>
        <w:t>panels</w:t>
      </w:r>
      <w:r w:rsidRPr="00E32B7A">
        <w:t>.</w:t>
      </w:r>
    </w:p>
    <w:p w:rsidR="008C698B" w:rsidRPr="004902E3" w:rsidRDefault="008C698B" w:rsidP="00E15C15">
      <w:pPr>
        <w:spacing w:line="360" w:lineRule="auto"/>
        <w:ind w:firstLine="708"/>
        <w:jc w:val="both"/>
      </w:pPr>
      <w:r>
        <w:t>Вкладка «</w:t>
      </w:r>
      <w:r>
        <w:rPr>
          <w:lang w:val="en-US"/>
        </w:rPr>
        <w:t>Panels</w:t>
      </w:r>
      <w:r>
        <w:t>»</w:t>
      </w:r>
      <w:r w:rsidRPr="008C698B">
        <w:t xml:space="preserve"> </w:t>
      </w:r>
      <w:r>
        <w:t>отображает зарегистрированные на сервере панели (Рисунок 1).</w:t>
      </w:r>
    </w:p>
    <w:p w:rsidR="008C698B" w:rsidRDefault="008C698B" w:rsidP="00E15C15">
      <w:pPr>
        <w:spacing w:line="360" w:lineRule="auto"/>
        <w:ind w:firstLine="708"/>
        <w:jc w:val="both"/>
      </w:pPr>
      <w:r>
        <w:t xml:space="preserve">Для разделения панелей по какому-либо признаку, например по часовому поясу, панели привязываются к определенной группе (Рисунок 2). При регистрации панели она попадает в группу по умолчанию.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965C193" wp14:editId="3FBFE5AA">
            <wp:extent cx="4152900" cy="6010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 w:rsidRPr="00E32B7A">
        <w:t xml:space="preserve">Рисунок </w:t>
      </w:r>
      <w:r>
        <w:fldChar w:fldCharType="begin"/>
      </w:r>
      <w:r w:rsidRPr="00E32B7A">
        <w:instrText xml:space="preserve"> </w:instrText>
      </w:r>
      <w:r>
        <w:instrText>SEQ</w:instrText>
      </w:r>
      <w:r w:rsidRPr="00E32B7A">
        <w:instrText xml:space="preserve"> Рисунок \* </w:instrText>
      </w:r>
      <w:r>
        <w:instrText>ARABIC</w:instrText>
      </w:r>
      <w:r w:rsidRPr="00E32B7A"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Группы панелей.</w:t>
      </w:r>
    </w:p>
    <w:p w:rsidR="008C698B" w:rsidRPr="0044123E" w:rsidRDefault="008C698B" w:rsidP="00E15C15">
      <w:pPr>
        <w:spacing w:line="360" w:lineRule="auto"/>
        <w:ind w:firstLine="708"/>
        <w:jc w:val="both"/>
      </w:pPr>
      <w:r>
        <w:t>Для создания новой группы нажмите на кнопку (Рисунок 3).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FDA8C9D" wp14:editId="3E51456B">
            <wp:extent cx="4029075" cy="466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 w:rsidRPr="0044123E">
        <w:t xml:space="preserve">Рисунок </w:t>
      </w:r>
      <w:r>
        <w:fldChar w:fldCharType="begin"/>
      </w:r>
      <w:r w:rsidRPr="0044123E">
        <w:instrText xml:space="preserve"> </w:instrText>
      </w:r>
      <w:r>
        <w:instrText>SEQ</w:instrText>
      </w:r>
      <w:r w:rsidRPr="0044123E">
        <w:instrText xml:space="preserve"> Рисунок \* </w:instrText>
      </w:r>
      <w:r>
        <w:instrText>ARABIC</w:instrText>
      </w:r>
      <w:r w:rsidRPr="0044123E"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. Кнопка создания группы панелей.</w:t>
      </w:r>
    </w:p>
    <w:p w:rsidR="008C698B" w:rsidRPr="0014788A" w:rsidRDefault="008C698B" w:rsidP="00E15C15">
      <w:pPr>
        <w:spacing w:line="360" w:lineRule="auto"/>
        <w:ind w:firstLine="708"/>
        <w:jc w:val="both"/>
      </w:pPr>
      <w:r>
        <w:t xml:space="preserve">Для отображения кнопок взаимодействия с группой (Рисунок 4) необходимо навести на неё курсор.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EE0E04E" wp14:editId="2409E049">
            <wp:extent cx="3943350" cy="30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Кнопки взаимодействия с группой.</w:t>
      </w:r>
    </w:p>
    <w:p w:rsidR="008C698B" w:rsidRDefault="008C698B" w:rsidP="00E15C15">
      <w:pPr>
        <w:spacing w:line="360" w:lineRule="auto"/>
        <w:jc w:val="both"/>
      </w:pPr>
      <w:r>
        <w:t>Кнопки взаимодействия:</w:t>
      </w:r>
    </w:p>
    <w:p w:rsidR="008C698B" w:rsidRDefault="008C698B" w:rsidP="00E15C15">
      <w:pPr>
        <w:pStyle w:val="a5"/>
        <w:widowControl/>
        <w:numPr>
          <w:ilvl w:val="0"/>
          <w:numId w:val="9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29EE2318" wp14:editId="2FC509A4">
            <wp:extent cx="180975" cy="18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98B">
        <w:t xml:space="preserve"> - </w:t>
      </w:r>
      <w:r>
        <w:t>Отправка команды «</w:t>
      </w:r>
      <w:r>
        <w:rPr>
          <w:lang w:val="en-US"/>
        </w:rPr>
        <w:t>RESTART</w:t>
      </w:r>
      <w:r>
        <w:t>» на все панели группы.</w:t>
      </w:r>
    </w:p>
    <w:p w:rsidR="008C698B" w:rsidRDefault="008C698B" w:rsidP="00E15C15">
      <w:pPr>
        <w:pStyle w:val="a5"/>
        <w:widowControl/>
        <w:numPr>
          <w:ilvl w:val="0"/>
          <w:numId w:val="9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 wp14:anchorId="350F9BB7" wp14:editId="32D58BBB">
            <wp:extent cx="152400" cy="17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Создание подгруппы.</w:t>
      </w:r>
    </w:p>
    <w:p w:rsidR="008C698B" w:rsidRDefault="008C698B" w:rsidP="00E15C15">
      <w:pPr>
        <w:pStyle w:val="a5"/>
        <w:widowControl/>
        <w:numPr>
          <w:ilvl w:val="0"/>
          <w:numId w:val="9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455E4D04" wp14:editId="4DBD6240">
            <wp:extent cx="190500" cy="19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 Открытие настроек группы.</w:t>
      </w:r>
    </w:p>
    <w:p w:rsidR="008C698B" w:rsidRDefault="008C698B" w:rsidP="00E15C15">
      <w:pPr>
        <w:pStyle w:val="a5"/>
        <w:widowControl/>
        <w:numPr>
          <w:ilvl w:val="0"/>
          <w:numId w:val="9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756F1C3F" wp14:editId="429B8569">
            <wp:extent cx="163195" cy="187960"/>
            <wp:effectExtent l="0" t="0" r="1905" b="2540"/>
            <wp:docPr id="1053806579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Удаление группы.</w:t>
      </w:r>
    </w:p>
    <w:p w:rsidR="008C698B" w:rsidRDefault="008C698B" w:rsidP="00E15C15">
      <w:pPr>
        <w:spacing w:line="360" w:lineRule="auto"/>
        <w:ind w:left="708"/>
        <w:jc w:val="both"/>
      </w:pPr>
      <w:r>
        <w:t>В настройках группы (Рисунок 5) можно изменить имя группы,</w:t>
      </w:r>
    </w:p>
    <w:p w:rsidR="008C698B" w:rsidRDefault="008C698B" w:rsidP="00E15C15">
      <w:pPr>
        <w:spacing w:line="360" w:lineRule="auto"/>
        <w:jc w:val="both"/>
      </w:pPr>
      <w:r>
        <w:t>часовой пояс и включить</w:t>
      </w:r>
      <w:r w:rsidRPr="008C698B">
        <w:t>/</w:t>
      </w:r>
      <w:r>
        <w:t xml:space="preserve">выключить режим синхронного воспроизведения. </w:t>
      </w:r>
    </w:p>
    <w:p w:rsidR="008C698B" w:rsidRDefault="008C698B" w:rsidP="00E15C15">
      <w:pPr>
        <w:keepNext/>
        <w:spacing w:line="360" w:lineRule="auto"/>
        <w:ind w:left="708"/>
        <w:jc w:val="center"/>
      </w:pPr>
      <w:r>
        <w:rPr>
          <w:noProof/>
        </w:rPr>
        <w:drawing>
          <wp:inline distT="0" distB="0" distL="0" distR="0" wp14:anchorId="6359F5F8" wp14:editId="0D3E095B">
            <wp:extent cx="5667375" cy="3409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746822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. Настройки группы.</w:t>
      </w:r>
    </w:p>
    <w:p w:rsidR="008C698B" w:rsidRDefault="008C698B" w:rsidP="00E15C15">
      <w:pPr>
        <w:spacing w:line="360" w:lineRule="auto"/>
        <w:jc w:val="both"/>
      </w:pPr>
      <w:r>
        <w:tab/>
        <w:t>Для отображения панелей, принадлежащих определенной группе, (Рисунок 6) нажмите на название группы.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FF9AEDE" wp14:editId="48B64713">
            <wp:extent cx="5940425" cy="35147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. Панели.</w:t>
      </w:r>
    </w:p>
    <w:p w:rsidR="008C698B" w:rsidRDefault="008C698B" w:rsidP="00E15C15">
      <w:pPr>
        <w:spacing w:line="360" w:lineRule="auto"/>
        <w:jc w:val="both"/>
      </w:pPr>
      <w:r>
        <w:tab/>
        <w:t xml:space="preserve">Панели имеют индикатор нахождения в сети. </w:t>
      </w:r>
      <w:r>
        <w:rPr>
          <w:noProof/>
        </w:rPr>
        <w:drawing>
          <wp:inline distT="0" distB="0" distL="0" distR="0" wp14:anchorId="13D1883C" wp14:editId="68642196">
            <wp:extent cx="209550" cy="238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означает, что панель не в сети, а  </w:t>
      </w:r>
      <w:r>
        <w:rPr>
          <w:noProof/>
        </w:rPr>
        <w:drawing>
          <wp:inline distT="0" distB="0" distL="0" distR="0" wp14:anchorId="646975BF" wp14:editId="3CD6FCB3">
            <wp:extent cx="238125" cy="2095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что панель в сети. Если панель находится в сети, то можно посмотреть её скриншот, для этого необходимо нажать один раз на заглушку (Рисунок 7), при повторном нажатии скриншот скроется.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EA9307A" wp14:editId="5BB57CCE">
            <wp:extent cx="2657475" cy="1524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>. Заглушка.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отображения скриншотов всех панелей, находящихся в сети, нажмите на кнопку «</w:t>
      </w:r>
      <w:r>
        <w:rPr>
          <w:lang w:val="en-US"/>
        </w:rPr>
        <w:t>SCREENS</w:t>
      </w:r>
      <w:r>
        <w:t>»</w:t>
      </w:r>
      <w:r w:rsidRPr="008C698B">
        <w:t xml:space="preserve"> </w:t>
      </w:r>
      <w:r>
        <w:t>(Рисунок 8).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C81C56C" wp14:editId="797FB139">
            <wp:extent cx="1009650" cy="323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>. Кнопка отображения скриншотов.</w:t>
      </w:r>
    </w:p>
    <w:p w:rsidR="008C698B" w:rsidRDefault="008C698B" w:rsidP="00E15C15">
      <w:pPr>
        <w:spacing w:line="360" w:lineRule="auto"/>
        <w:jc w:val="both"/>
      </w:pPr>
      <w:r>
        <w:tab/>
        <w:t>Для поиска панели по её имени, уникальному идентификатору (</w:t>
      </w:r>
      <w:proofErr w:type="spellStart"/>
      <w:r>
        <w:rPr>
          <w:lang w:val="en-US"/>
        </w:rPr>
        <w:t>duid</w:t>
      </w:r>
      <w:proofErr w:type="spellEnd"/>
      <w:r w:rsidRPr="008C698B">
        <w:t>)</w:t>
      </w:r>
      <w:r>
        <w:t xml:space="preserve">, </w:t>
      </w:r>
      <w:proofErr w:type="spellStart"/>
      <w:r>
        <w:rPr>
          <w:lang w:val="en-US"/>
        </w:rPr>
        <w:t>ip</w:t>
      </w:r>
      <w:proofErr w:type="spellEnd"/>
      <w:r w:rsidRPr="008C698B">
        <w:t xml:space="preserve"> </w:t>
      </w:r>
      <w:r>
        <w:t>адресу или тегу воспользуйтесь полем ввода и кнопкой поиска (Рисунок 9).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2BED49D" wp14:editId="5DEF5D15">
            <wp:extent cx="3209925" cy="438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>. Поиск панелей.</w:t>
      </w:r>
    </w:p>
    <w:p w:rsidR="008C698B" w:rsidRDefault="008C698B" w:rsidP="00E15C15">
      <w:pPr>
        <w:spacing w:line="360" w:lineRule="auto"/>
        <w:jc w:val="both"/>
      </w:pPr>
      <w:r>
        <w:lastRenderedPageBreak/>
        <w:tab/>
        <w:t>Для взаимодействия с панелью необходимо нажать на её имя.</w:t>
      </w:r>
      <w:r>
        <w:rPr>
          <w:noProof/>
        </w:rPr>
        <w:drawing>
          <wp:inline distT="0" distB="0" distL="0" distR="0" wp14:anchorId="42D2C47F" wp14:editId="2AC91C1F">
            <wp:extent cx="5940425" cy="29108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>. Взаимодействие с панелью.</w:t>
      </w:r>
    </w:p>
    <w:p w:rsidR="008C698B" w:rsidRDefault="008C698B" w:rsidP="00E15C15">
      <w:pPr>
        <w:spacing w:line="360" w:lineRule="auto"/>
        <w:jc w:val="both"/>
      </w:pPr>
      <w:r>
        <w:tab/>
        <w:t>В блоке «</w:t>
      </w:r>
      <w:r>
        <w:rPr>
          <w:lang w:val="en-US"/>
        </w:rPr>
        <w:t>Settings</w:t>
      </w:r>
      <w:r>
        <w:t xml:space="preserve">» можно изменить имя, группу и теги панели, для сохранения внесённых изменений необходимо нажать на кнопку </w:t>
      </w:r>
      <w:r>
        <w:rPr>
          <w:noProof/>
        </w:rPr>
        <w:t>«</w:t>
      </w:r>
      <w:r>
        <w:rPr>
          <w:noProof/>
          <w:lang w:val="en-US"/>
        </w:rPr>
        <w:t>Save</w:t>
      </w:r>
      <w:r>
        <w:rPr>
          <w:noProof/>
        </w:rPr>
        <w:t>» (Рисунок 11)</w:t>
      </w:r>
      <w:r>
        <w:t>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0489EE4" wp14:editId="7D044B32">
            <wp:extent cx="1038095" cy="32381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>. Кнопка сохранения изменений панели.</w:t>
      </w:r>
    </w:p>
    <w:p w:rsidR="008C698B" w:rsidRPr="001006D3" w:rsidRDefault="008C698B" w:rsidP="00E15C15">
      <w:pPr>
        <w:spacing w:line="360" w:lineRule="auto"/>
        <w:ind w:firstLine="708"/>
        <w:jc w:val="both"/>
      </w:pPr>
      <w:r>
        <w:t>В блоке «</w:t>
      </w:r>
      <w:r>
        <w:rPr>
          <w:lang w:val="en-US"/>
        </w:rPr>
        <w:t>Timers</w:t>
      </w:r>
      <w:r>
        <w:t>» настраивается автоматическое включение и выключение панели.</w:t>
      </w:r>
    </w:p>
    <w:p w:rsidR="008C698B" w:rsidRDefault="008C698B" w:rsidP="00E15C15">
      <w:pPr>
        <w:spacing w:line="360" w:lineRule="auto"/>
        <w:jc w:val="both"/>
      </w:pPr>
      <w:r>
        <w:t xml:space="preserve">Для настройки таймера: </w:t>
      </w:r>
    </w:p>
    <w:p w:rsidR="008C698B" w:rsidRDefault="008C698B" w:rsidP="00E15C15">
      <w:pPr>
        <w:pStyle w:val="a5"/>
        <w:widowControl/>
        <w:numPr>
          <w:ilvl w:val="0"/>
          <w:numId w:val="10"/>
        </w:numPr>
        <w:autoSpaceDE/>
        <w:autoSpaceDN/>
        <w:spacing w:before="0" w:after="160" w:line="360" w:lineRule="auto"/>
        <w:contextualSpacing/>
        <w:jc w:val="both"/>
      </w:pPr>
      <w:r>
        <w:t>Выберите действие (включить, выключить).</w:t>
      </w:r>
    </w:p>
    <w:p w:rsidR="008C698B" w:rsidRDefault="008C698B" w:rsidP="00E15C15">
      <w:pPr>
        <w:pStyle w:val="a5"/>
        <w:widowControl/>
        <w:numPr>
          <w:ilvl w:val="0"/>
          <w:numId w:val="10"/>
        </w:numPr>
        <w:autoSpaceDE/>
        <w:autoSpaceDN/>
        <w:spacing w:before="0" w:after="160" w:line="360" w:lineRule="auto"/>
        <w:contextualSpacing/>
        <w:jc w:val="both"/>
      </w:pPr>
      <w:r>
        <w:t>Установите время для выбранного действия.</w:t>
      </w:r>
    </w:p>
    <w:p w:rsidR="008C698B" w:rsidRDefault="008C698B" w:rsidP="00E15C15">
      <w:pPr>
        <w:pStyle w:val="a5"/>
        <w:widowControl/>
        <w:numPr>
          <w:ilvl w:val="0"/>
          <w:numId w:val="10"/>
        </w:numPr>
        <w:autoSpaceDE/>
        <w:autoSpaceDN/>
        <w:spacing w:before="0" w:after="160" w:line="360" w:lineRule="auto"/>
        <w:contextualSpacing/>
        <w:jc w:val="both"/>
      </w:pPr>
      <w:r>
        <w:t>Задайте периодичность действия.</w:t>
      </w:r>
    </w:p>
    <w:p w:rsidR="008C698B" w:rsidRDefault="008C698B" w:rsidP="00E15C15">
      <w:pPr>
        <w:pStyle w:val="a5"/>
        <w:widowControl/>
        <w:numPr>
          <w:ilvl w:val="0"/>
          <w:numId w:val="10"/>
        </w:numPr>
        <w:autoSpaceDE/>
        <w:autoSpaceDN/>
        <w:spacing w:before="0" w:after="160" w:line="360" w:lineRule="auto"/>
        <w:contextualSpacing/>
        <w:jc w:val="both"/>
      </w:pPr>
      <w:r>
        <w:t>Задайте уровень громкости, который будет выставлен на панели при выполнении действия.</w:t>
      </w:r>
    </w:p>
    <w:p w:rsidR="008C698B" w:rsidRDefault="008C698B" w:rsidP="00E15C15">
      <w:pPr>
        <w:pStyle w:val="a5"/>
        <w:widowControl/>
        <w:numPr>
          <w:ilvl w:val="0"/>
          <w:numId w:val="10"/>
        </w:numPr>
        <w:autoSpaceDE/>
        <w:autoSpaceDN/>
        <w:spacing w:before="0" w:after="160" w:line="360" w:lineRule="auto"/>
        <w:contextualSpacing/>
        <w:jc w:val="both"/>
      </w:pPr>
      <w:r>
        <w:t xml:space="preserve">Выберите источник, из которого панель будет отображать изображение. </w:t>
      </w:r>
    </w:p>
    <w:p w:rsidR="008C698B" w:rsidRDefault="008C698B" w:rsidP="00E15C15">
      <w:pPr>
        <w:pStyle w:val="a5"/>
        <w:widowControl/>
        <w:numPr>
          <w:ilvl w:val="0"/>
          <w:numId w:val="10"/>
        </w:numPr>
        <w:autoSpaceDE/>
        <w:autoSpaceDN/>
        <w:spacing w:before="0" w:after="160" w:line="360" w:lineRule="auto"/>
        <w:contextualSpacing/>
        <w:jc w:val="both"/>
      </w:pPr>
      <w:r>
        <w:t>Укажите должен ли срабатывать таймер в праздничные дни.</w:t>
      </w:r>
    </w:p>
    <w:p w:rsidR="008C698B" w:rsidRDefault="008C698B" w:rsidP="00E15C15">
      <w:pPr>
        <w:pStyle w:val="a5"/>
        <w:widowControl/>
        <w:numPr>
          <w:ilvl w:val="0"/>
          <w:numId w:val="10"/>
        </w:numPr>
        <w:autoSpaceDE/>
        <w:autoSpaceDN/>
        <w:spacing w:before="0" w:after="160" w:line="360" w:lineRule="auto"/>
        <w:contextualSpacing/>
        <w:jc w:val="both"/>
      </w:pPr>
      <w:r>
        <w:t>Нажмите на кнопку «</w:t>
      </w:r>
      <w:r>
        <w:rPr>
          <w:lang w:val="en-US"/>
        </w:rPr>
        <w:t>Save</w:t>
      </w:r>
      <w:r>
        <w:t>».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8C5AA1D" wp14:editId="421BE072">
            <wp:extent cx="5940425" cy="11093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>. Настройка таймера.</w:t>
      </w:r>
    </w:p>
    <w:p w:rsidR="008C698B" w:rsidRDefault="008C698B" w:rsidP="00E15C15">
      <w:pPr>
        <w:spacing w:line="360" w:lineRule="auto"/>
        <w:ind w:firstLine="708"/>
        <w:jc w:val="both"/>
      </w:pPr>
      <w:r>
        <w:t>В блоке «</w:t>
      </w:r>
      <w:r>
        <w:rPr>
          <w:lang w:val="en-US"/>
        </w:rPr>
        <w:t>Media</w:t>
      </w:r>
      <w:r>
        <w:t xml:space="preserve">» отображается текущее расписание, привязанное к панели. </w:t>
      </w:r>
    </w:p>
    <w:p w:rsidR="008C698B" w:rsidRDefault="008C698B" w:rsidP="00E15C15">
      <w:pPr>
        <w:spacing w:line="360" w:lineRule="auto"/>
        <w:ind w:firstLine="708"/>
        <w:jc w:val="both"/>
      </w:pPr>
      <w:r>
        <w:t>В блоке «</w:t>
      </w:r>
      <w:r>
        <w:rPr>
          <w:lang w:val="en-US"/>
        </w:rPr>
        <w:t>Logs</w:t>
      </w:r>
      <w:r>
        <w:t xml:space="preserve">» отображаются </w:t>
      </w:r>
      <w:proofErr w:type="spellStart"/>
      <w:r>
        <w:t>логи</w:t>
      </w:r>
      <w:proofErr w:type="spellEnd"/>
      <w:r>
        <w:t xml:space="preserve"> панели за текущий день.</w:t>
      </w:r>
    </w:p>
    <w:p w:rsidR="008C698B" w:rsidRDefault="008C698B" w:rsidP="00E15C15">
      <w:pPr>
        <w:spacing w:line="360" w:lineRule="auto"/>
        <w:ind w:firstLine="708"/>
        <w:jc w:val="both"/>
      </w:pPr>
      <w:r>
        <w:t>В блоке «</w:t>
      </w:r>
      <w:r>
        <w:rPr>
          <w:lang w:val="en-US"/>
        </w:rPr>
        <w:t>Commands</w:t>
      </w:r>
      <w:r>
        <w:t>» отображается список команд за текущий день.</w:t>
      </w:r>
    </w:p>
    <w:p w:rsidR="008C698B" w:rsidRDefault="008C698B" w:rsidP="00E15C15">
      <w:pPr>
        <w:spacing w:line="360" w:lineRule="auto"/>
        <w:jc w:val="both"/>
      </w:pPr>
      <w:r>
        <w:lastRenderedPageBreak/>
        <w:tab/>
        <w:t>В блоке «</w:t>
      </w:r>
      <w:r>
        <w:rPr>
          <w:lang w:val="en-US"/>
        </w:rPr>
        <w:t>Controls</w:t>
      </w:r>
      <w:r>
        <w:t>» размещены кнопки для удалённого взаимодействия с панелью путём отправки на неё определенных команд.</w:t>
      </w:r>
    </w:p>
    <w:p w:rsidR="008C698B" w:rsidRDefault="008C698B" w:rsidP="00E15C15">
      <w:pPr>
        <w:spacing w:line="360" w:lineRule="auto"/>
        <w:jc w:val="both"/>
      </w:pPr>
      <w:r>
        <w:t>Список доступных команд: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427E3AF3" wp14:editId="7FA84554">
            <wp:extent cx="3077570" cy="42862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2183" cy="4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Изменить уровень громкости.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7578AB89" wp14:editId="3159A8EC">
            <wp:extent cx="2000250" cy="514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Включить</w:t>
      </w:r>
      <w:r>
        <w:rPr>
          <w:lang w:val="en-US"/>
        </w:rPr>
        <w:t>/</w:t>
      </w:r>
      <w:r>
        <w:t>Выключить панель.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57B22CD7" wp14:editId="696F1C67">
            <wp:extent cx="942975" cy="342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Перезапустить веб плеер. 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66A195A0" wp14:editId="5FF5FEC7">
            <wp:extent cx="790575" cy="285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Перезапустить веб плеер и удалить весь контент.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7B3C0875" wp14:editId="491D6D7C">
            <wp:extent cx="1381125" cy="295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Удалить весь контент.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08FE06FE" wp14:editId="145EE2B1">
            <wp:extent cx="1981200" cy="5238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Включить</w:t>
      </w:r>
      <w:r>
        <w:rPr>
          <w:lang w:val="en-US"/>
        </w:rPr>
        <w:t>/</w:t>
      </w:r>
      <w:r>
        <w:t>Выключить экран.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172B5E6B" wp14:editId="75D1F899">
            <wp:extent cx="1790700" cy="3905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Включить</w:t>
      </w:r>
      <w:r>
        <w:rPr>
          <w:lang w:val="en-US"/>
        </w:rPr>
        <w:t>/</w:t>
      </w:r>
      <w:r>
        <w:t>Выключить звук.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133AFB99" wp14:editId="58D2D35A">
            <wp:extent cx="1876425" cy="4000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Включить</w:t>
      </w:r>
      <w:r>
        <w:rPr>
          <w:lang w:val="en-US"/>
        </w:rPr>
        <w:t>/</w:t>
      </w:r>
      <w:r>
        <w:t>Выключить блокировку пульта.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2B031B6F" wp14:editId="31402ED7">
            <wp:extent cx="1847850" cy="438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Повернуть контент на панели на 90 градусов.</w:t>
      </w:r>
    </w:p>
    <w:p w:rsidR="008C698B" w:rsidRDefault="008C698B" w:rsidP="00E15C15">
      <w:pPr>
        <w:pStyle w:val="a5"/>
        <w:widowControl/>
        <w:numPr>
          <w:ilvl w:val="0"/>
          <w:numId w:val="11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0651CCD2" wp14:editId="0B2B382F">
            <wp:extent cx="4219575" cy="3524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Изменить источник.</w:t>
      </w:r>
    </w:p>
    <w:p w:rsidR="008C698B" w:rsidRDefault="008C698B" w:rsidP="00E15C15">
      <w:pPr>
        <w:spacing w:line="360" w:lineRule="auto"/>
        <w:ind w:firstLine="360"/>
        <w:jc w:val="both"/>
      </w:pPr>
      <w:r>
        <w:t>В блоке «</w:t>
      </w:r>
      <w:proofErr w:type="spellStart"/>
      <w:r w:rsidRPr="00F9655F">
        <w:t>Panel</w:t>
      </w:r>
      <w:proofErr w:type="spellEnd"/>
      <w:r w:rsidRPr="00F9655F">
        <w:t xml:space="preserve"> </w:t>
      </w:r>
      <w:proofErr w:type="spellStart"/>
      <w:r w:rsidRPr="00F9655F">
        <w:t>information</w:t>
      </w:r>
      <w:proofErr w:type="spellEnd"/>
      <w:r>
        <w:t>» отображается основная информация о панели.</w:t>
      </w: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pStyle w:val="2"/>
        <w:spacing w:line="360" w:lineRule="auto"/>
      </w:pPr>
      <w:bookmarkStart w:id="14" w:name="_Toc144140968"/>
      <w:bookmarkStart w:id="15" w:name="_Toc144217342"/>
      <w:bookmarkStart w:id="16" w:name="_Toc162350189"/>
      <w:r w:rsidRPr="002D4991">
        <w:lastRenderedPageBreak/>
        <w:t>Вкладка «</w:t>
      </w:r>
      <w:r>
        <w:rPr>
          <w:lang w:val="en-US"/>
        </w:rPr>
        <w:t>Media</w:t>
      </w:r>
      <w:r w:rsidRPr="002D4991">
        <w:t>»</w:t>
      </w:r>
      <w:bookmarkEnd w:id="14"/>
      <w:bookmarkEnd w:id="15"/>
      <w:bookmarkEnd w:id="16"/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41716C7" wp14:editId="54D19081">
            <wp:extent cx="5940425" cy="29914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r w:rsidRPr="008C698B">
        <w:t xml:space="preserve">. </w:t>
      </w:r>
      <w:r>
        <w:t xml:space="preserve">Вкладка </w:t>
      </w:r>
      <w:r>
        <w:rPr>
          <w:lang w:val="en-US"/>
        </w:rPr>
        <w:t>media</w:t>
      </w:r>
      <w:r>
        <w:t>.</w:t>
      </w:r>
    </w:p>
    <w:p w:rsidR="008C698B" w:rsidRDefault="008C698B" w:rsidP="00E15C15">
      <w:pPr>
        <w:spacing w:line="360" w:lineRule="auto"/>
        <w:jc w:val="both"/>
      </w:pPr>
      <w:r>
        <w:tab/>
        <w:t>В вкладке «</w:t>
      </w:r>
      <w:r>
        <w:rPr>
          <w:lang w:val="en-US"/>
        </w:rPr>
        <w:t>Media</w:t>
      </w:r>
      <w:r>
        <w:t>» хранится фото</w:t>
      </w:r>
      <w:r w:rsidRPr="008C698B">
        <w:t>/</w:t>
      </w:r>
      <w:r>
        <w:t xml:space="preserve">видео контент для панелей (Рисунок 13). Также в вкладке размещаются файлы шрифтов (Шрифты используются в шаблонах). </w:t>
      </w:r>
    </w:p>
    <w:p w:rsidR="008C698B" w:rsidRDefault="008C698B" w:rsidP="00E15C15">
      <w:pPr>
        <w:keepNext/>
        <w:spacing w:line="360" w:lineRule="auto"/>
        <w:jc w:val="center"/>
      </w:pPr>
      <w:r>
        <w:t>Для загрузки файла нажмите на кнопку «</w:t>
      </w:r>
      <w:r>
        <w:rPr>
          <w:lang w:val="en-US"/>
        </w:rPr>
        <w:t>UPLOAD</w:t>
      </w:r>
      <w:r w:rsidRPr="008C698B">
        <w:t xml:space="preserve"> </w:t>
      </w:r>
      <w:r>
        <w:rPr>
          <w:lang w:val="en-US"/>
        </w:rPr>
        <w:t>A</w:t>
      </w:r>
      <w:r w:rsidRPr="008C698B">
        <w:t xml:space="preserve"> </w:t>
      </w:r>
      <w:r>
        <w:rPr>
          <w:lang w:val="en-US"/>
        </w:rPr>
        <w:t>FILE</w:t>
      </w:r>
      <w:r>
        <w:t xml:space="preserve">» (Рисунок 14).  </w:t>
      </w:r>
      <w:r>
        <w:rPr>
          <w:noProof/>
        </w:rPr>
        <w:drawing>
          <wp:inline distT="0" distB="0" distL="0" distR="0" wp14:anchorId="06A19842" wp14:editId="005AC4F7">
            <wp:extent cx="2886075" cy="1847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436673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t>. Загрузка файла.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того чтобы переименовать</w:t>
      </w:r>
      <w:r w:rsidRPr="008C698B">
        <w:t>/</w:t>
      </w:r>
      <w:r>
        <w:t>удалить</w:t>
      </w:r>
      <w:r w:rsidRPr="008C698B">
        <w:t>/</w:t>
      </w:r>
      <w:r>
        <w:t>создать папку воспользуйтесь панелью инструментов, расположенной в правом верхнем углу (Рисунок 15).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542F8EB" wp14:editId="65542A42">
            <wp:extent cx="1181100" cy="4286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r w:rsidRPr="008C698B">
        <w:t xml:space="preserve">. </w:t>
      </w:r>
      <w:r>
        <w:t xml:space="preserve">Панель инструментов </w:t>
      </w:r>
      <w:r>
        <w:rPr>
          <w:lang w:val="en-US"/>
        </w:rPr>
        <w:t>media</w:t>
      </w:r>
      <w:r w:rsidRPr="008C698B">
        <w:t>.</w:t>
      </w:r>
    </w:p>
    <w:p w:rsidR="008C698B" w:rsidRDefault="008C698B" w:rsidP="00E15C15">
      <w:pPr>
        <w:spacing w:line="360" w:lineRule="auto"/>
        <w:jc w:val="both"/>
      </w:pPr>
      <w:r>
        <w:tab/>
        <w:t>При нажатии на файл отобразиться основная информация о нем (Рисунок 16) и панель инструментов для работы с ним (Рисунок 17).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8E61ADD" wp14:editId="5EA177E9">
            <wp:extent cx="2847975" cy="27622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t>. Информация о файле.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3820780" wp14:editId="5E669BE1">
            <wp:extent cx="2276475" cy="3714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r>
        <w:t>. Панель инструментов файла.</w:t>
      </w:r>
    </w:p>
    <w:p w:rsidR="008C698B" w:rsidRPr="006912DF" w:rsidRDefault="008C698B" w:rsidP="00E15C15">
      <w:pPr>
        <w:spacing w:line="360" w:lineRule="auto"/>
        <w:ind w:firstLine="708"/>
        <w:jc w:val="both"/>
      </w:pPr>
      <w:r>
        <w:t>При необходимости заменить файл в всех плейлистах и шаблонах воспользуйтесь кнопкой «</w:t>
      </w:r>
      <w:r>
        <w:rPr>
          <w:lang w:val="en-US"/>
        </w:rPr>
        <w:t>REPLACE</w:t>
      </w:r>
      <w:r>
        <w:t>» (Рисунок 18)</w:t>
      </w:r>
      <w:r w:rsidRPr="008C698B">
        <w:t xml:space="preserve">. </w:t>
      </w:r>
      <w:r>
        <w:t xml:space="preserve">При замене файла, новый файл должен иметь тоже расширение и размеры что и старый файл.  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176F39C" wp14:editId="6B6C7E96">
            <wp:extent cx="914400" cy="400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r>
        <w:t>. Кнопка замены файла.</w:t>
      </w:r>
    </w:p>
    <w:p w:rsidR="008C698B" w:rsidRDefault="008C698B" w:rsidP="00E15C15">
      <w:pPr>
        <w:spacing w:line="360" w:lineRule="auto"/>
        <w:jc w:val="both"/>
      </w:pPr>
      <w:r>
        <w:tab/>
      </w: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jc w:val="both"/>
      </w:pPr>
    </w:p>
    <w:p w:rsidR="008C698B" w:rsidRDefault="008C698B" w:rsidP="00E15C15">
      <w:pPr>
        <w:pStyle w:val="2"/>
        <w:spacing w:line="360" w:lineRule="auto"/>
      </w:pPr>
      <w:bookmarkStart w:id="17" w:name="_Toc144140969"/>
      <w:bookmarkStart w:id="18" w:name="_Toc144217343"/>
      <w:bookmarkStart w:id="19" w:name="_Toc162350190"/>
      <w:r w:rsidRPr="002D4991">
        <w:lastRenderedPageBreak/>
        <w:t>Вкладка «</w:t>
      </w:r>
      <w:r>
        <w:rPr>
          <w:lang w:val="en-US"/>
        </w:rPr>
        <w:t>Templates</w:t>
      </w:r>
      <w:r w:rsidRPr="002D4991">
        <w:t>»</w:t>
      </w:r>
      <w:bookmarkEnd w:id="17"/>
      <w:bookmarkEnd w:id="18"/>
      <w:bookmarkEnd w:id="19"/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C41354E" wp14:editId="2CA6D212">
            <wp:extent cx="5940425" cy="30391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r w:rsidRPr="008C698B">
        <w:t xml:space="preserve">. </w:t>
      </w:r>
      <w:r>
        <w:t xml:space="preserve">Вкладка </w:t>
      </w:r>
      <w:r>
        <w:rPr>
          <w:lang w:val="en-US"/>
        </w:rPr>
        <w:t>Templates</w:t>
      </w:r>
      <w:r w:rsidRPr="008C698B">
        <w:t>.</w:t>
      </w:r>
    </w:p>
    <w:p w:rsidR="008C698B" w:rsidRDefault="008C698B" w:rsidP="00E15C15">
      <w:pPr>
        <w:spacing w:line="360" w:lineRule="auto"/>
        <w:ind w:firstLine="708"/>
        <w:jc w:val="both"/>
      </w:pPr>
      <w:r>
        <w:t>В вкладке «</w:t>
      </w:r>
      <w:r>
        <w:rPr>
          <w:lang w:val="en-US"/>
        </w:rPr>
        <w:t>Templates</w:t>
      </w:r>
      <w:r>
        <w:t>» хранятся шаблоны (Рисунок 19). Шаблоны могут включать в себя изображения, видео, другие шаблоны и текстовые элементы.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создания пустого шаблона необходимо нажать на кнопку «</w:t>
      </w:r>
      <w:r>
        <w:rPr>
          <w:lang w:val="en-US"/>
        </w:rPr>
        <w:t>ADD</w:t>
      </w:r>
      <w:r>
        <w:t>»</w:t>
      </w:r>
      <w:r w:rsidRPr="008C698B">
        <w:t xml:space="preserve"> </w:t>
      </w:r>
      <w:r>
        <w:t>(Рисунок 20), ввести имя шаблона и нажать на кнопку «</w:t>
      </w:r>
      <w:r>
        <w:rPr>
          <w:lang w:val="en-US"/>
        </w:rPr>
        <w:t>OK</w:t>
      </w:r>
      <w:r>
        <w:t xml:space="preserve">» (Рисунок 21).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6D5C320" wp14:editId="21AB5A26">
            <wp:extent cx="628650" cy="342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r>
        <w:rPr>
          <w:lang w:val="en-US"/>
        </w:rPr>
        <w:t>.</w:t>
      </w:r>
      <w:r>
        <w:t>Кнопка создания шаблона.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5AE2E22" wp14:editId="462CAF62">
            <wp:extent cx="2038095" cy="1438095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r>
        <w:t>.Ввод имени шаблона.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автоматической сборки шаблона нажмите на кнопку «</w:t>
      </w:r>
      <w:r>
        <w:rPr>
          <w:lang w:val="en-US"/>
        </w:rPr>
        <w:t>UPLOAD</w:t>
      </w:r>
      <w:r>
        <w:t>»</w:t>
      </w:r>
      <w:r w:rsidRPr="008C698B">
        <w:tab/>
        <w:t xml:space="preserve"> (</w:t>
      </w:r>
      <w:r>
        <w:t xml:space="preserve">Рисунок 22), загрузите фоновый файл (изображение или видео), </w:t>
      </w:r>
      <w:r>
        <w:rPr>
          <w:lang w:val="en-US"/>
        </w:rPr>
        <w:t>csv</w:t>
      </w:r>
      <w:r w:rsidRPr="008C698B">
        <w:t xml:space="preserve"> </w:t>
      </w:r>
      <w:r>
        <w:t>файл с ценами и нажмите на кнопку «</w:t>
      </w:r>
      <w:r>
        <w:rPr>
          <w:lang w:val="en-US"/>
        </w:rPr>
        <w:t>OK</w:t>
      </w:r>
      <w:r>
        <w:t>» (Рисунок 23).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B51250F" wp14:editId="33077DDA">
            <wp:extent cx="819150" cy="3143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  <w:r>
        <w:t>. Кнопка автоматической сборки шаблона.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173E006" wp14:editId="15661921">
            <wp:extent cx="4067175" cy="48387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  <w:r>
        <w:t xml:space="preserve">. Загрузка фонового и </w:t>
      </w:r>
      <w:r>
        <w:rPr>
          <w:lang w:val="en-US"/>
        </w:rPr>
        <w:t>csv</w:t>
      </w:r>
      <w:r w:rsidRPr="008C698B">
        <w:t xml:space="preserve"> </w:t>
      </w:r>
      <w:r>
        <w:t>файла.</w:t>
      </w:r>
    </w:p>
    <w:p w:rsidR="008C698B" w:rsidRDefault="008C698B" w:rsidP="00E15C15">
      <w:pPr>
        <w:spacing w:line="360" w:lineRule="auto"/>
        <w:ind w:firstLine="708"/>
        <w:jc w:val="both"/>
      </w:pPr>
      <w:r>
        <w:t>Файл с ценами</w:t>
      </w:r>
      <w:r w:rsidRPr="008C698B">
        <w:t xml:space="preserve"> </w:t>
      </w:r>
      <w:r>
        <w:t>должен содержать в себе следующие столбцы (Рисунок 24):</w:t>
      </w:r>
    </w:p>
    <w:p w:rsidR="008C698B" w:rsidRDefault="008C698B" w:rsidP="00E15C15">
      <w:pPr>
        <w:pStyle w:val="a5"/>
        <w:widowControl/>
        <w:numPr>
          <w:ilvl w:val="0"/>
          <w:numId w:val="12"/>
        </w:numPr>
        <w:autoSpaceDE/>
        <w:autoSpaceDN/>
        <w:spacing w:before="0" w:after="160" w:line="360" w:lineRule="auto"/>
        <w:contextualSpacing/>
        <w:jc w:val="both"/>
      </w:pPr>
      <w:r>
        <w:t>Код товара.</w:t>
      </w:r>
    </w:p>
    <w:p w:rsidR="008C698B" w:rsidRDefault="008C698B" w:rsidP="00E15C15">
      <w:pPr>
        <w:pStyle w:val="a5"/>
        <w:widowControl/>
        <w:numPr>
          <w:ilvl w:val="0"/>
          <w:numId w:val="12"/>
        </w:numPr>
        <w:autoSpaceDE/>
        <w:autoSpaceDN/>
        <w:spacing w:before="0" w:after="160" w:line="360" w:lineRule="auto"/>
        <w:contextualSpacing/>
        <w:jc w:val="both"/>
      </w:pPr>
      <w:r>
        <w:t>Название шрифта.</w:t>
      </w:r>
    </w:p>
    <w:p w:rsidR="008C698B" w:rsidRDefault="008C698B" w:rsidP="00E15C15">
      <w:pPr>
        <w:pStyle w:val="a5"/>
        <w:widowControl/>
        <w:numPr>
          <w:ilvl w:val="0"/>
          <w:numId w:val="12"/>
        </w:numPr>
        <w:autoSpaceDE/>
        <w:autoSpaceDN/>
        <w:spacing w:before="0" w:after="160" w:line="360" w:lineRule="auto"/>
        <w:contextualSpacing/>
        <w:jc w:val="both"/>
      </w:pPr>
      <w:r>
        <w:t>Размер шрифта.</w:t>
      </w:r>
    </w:p>
    <w:p w:rsidR="008C698B" w:rsidRDefault="008C698B" w:rsidP="00E15C15">
      <w:pPr>
        <w:pStyle w:val="a5"/>
        <w:widowControl/>
        <w:numPr>
          <w:ilvl w:val="0"/>
          <w:numId w:val="12"/>
        </w:numPr>
        <w:autoSpaceDE/>
        <w:autoSpaceDN/>
        <w:spacing w:before="0" w:after="160" w:line="360" w:lineRule="auto"/>
        <w:contextualSpacing/>
        <w:jc w:val="both"/>
      </w:pPr>
      <w:r>
        <w:t>Цвет текста.</w:t>
      </w:r>
    </w:p>
    <w:p w:rsidR="008C698B" w:rsidRDefault="008C698B" w:rsidP="00E15C15">
      <w:pPr>
        <w:pStyle w:val="a5"/>
        <w:widowControl/>
        <w:numPr>
          <w:ilvl w:val="0"/>
          <w:numId w:val="12"/>
        </w:numPr>
        <w:autoSpaceDE/>
        <w:autoSpaceDN/>
        <w:spacing w:before="0" w:after="160" w:line="360" w:lineRule="auto"/>
        <w:contextualSpacing/>
        <w:jc w:val="both"/>
      </w:pPr>
      <w:r>
        <w:t>Координата по оси х.</w:t>
      </w:r>
    </w:p>
    <w:p w:rsidR="008C698B" w:rsidRDefault="008C698B" w:rsidP="00E15C15">
      <w:pPr>
        <w:pStyle w:val="a5"/>
        <w:widowControl/>
        <w:numPr>
          <w:ilvl w:val="0"/>
          <w:numId w:val="12"/>
        </w:numPr>
        <w:autoSpaceDE/>
        <w:autoSpaceDN/>
        <w:spacing w:before="0" w:after="160" w:line="360" w:lineRule="auto"/>
        <w:contextualSpacing/>
        <w:jc w:val="both"/>
      </w:pPr>
      <w:r>
        <w:t>Координата по оси у.</w:t>
      </w:r>
    </w:p>
    <w:p w:rsidR="008C698B" w:rsidRPr="00352C16" w:rsidRDefault="008C698B" w:rsidP="00E15C15">
      <w:pPr>
        <w:pStyle w:val="a5"/>
        <w:widowControl/>
        <w:numPr>
          <w:ilvl w:val="0"/>
          <w:numId w:val="12"/>
        </w:numPr>
        <w:autoSpaceDE/>
        <w:autoSpaceDN/>
        <w:spacing w:before="0" w:after="160" w:line="360" w:lineRule="auto"/>
        <w:contextualSpacing/>
        <w:jc w:val="both"/>
      </w:pPr>
      <w:r>
        <w:t>Выравнивание текста (</w:t>
      </w:r>
      <w:r>
        <w:rPr>
          <w:lang w:val="en-US"/>
        </w:rPr>
        <w:t>left</w:t>
      </w:r>
      <w:r w:rsidRPr="008C698B">
        <w:t>/</w:t>
      </w:r>
      <w:r>
        <w:rPr>
          <w:lang w:val="en-US"/>
        </w:rPr>
        <w:t>center</w:t>
      </w:r>
      <w:r w:rsidRPr="008C698B">
        <w:t>/</w:t>
      </w:r>
      <w:r>
        <w:rPr>
          <w:lang w:val="en-US"/>
        </w:rPr>
        <w:t>right</w:t>
      </w:r>
      <w:r w:rsidRPr="008C698B">
        <w:t xml:space="preserve">).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8DEBD64" wp14:editId="641453DB">
            <wp:extent cx="4504762" cy="433333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4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  <w:r>
        <w:t xml:space="preserve">. Пример </w:t>
      </w:r>
      <w:r>
        <w:rPr>
          <w:lang w:val="en-US"/>
        </w:rPr>
        <w:t>csv</w:t>
      </w:r>
      <w:r w:rsidRPr="008C698B">
        <w:t xml:space="preserve"> </w:t>
      </w:r>
      <w:r>
        <w:t>файла с ценами.</w:t>
      </w:r>
    </w:p>
    <w:p w:rsidR="008C698B" w:rsidRDefault="008C698B" w:rsidP="00E15C15">
      <w:pPr>
        <w:spacing w:line="360" w:lineRule="auto"/>
        <w:ind w:firstLine="708"/>
        <w:jc w:val="both"/>
      </w:pPr>
      <w:r>
        <w:t>Имена обоих файлов должны совпадать, после создания шаблону будет присвоено тоже имя.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того чтобы переименовать</w:t>
      </w:r>
      <w:r w:rsidRPr="008C698B">
        <w:t>/</w:t>
      </w:r>
      <w:r>
        <w:t>удалить</w:t>
      </w:r>
      <w:r w:rsidRPr="008C698B">
        <w:t>/</w:t>
      </w:r>
      <w:r>
        <w:t>создать папку воспользуйтесь панелью инструментов, расположенной в правом верхнем углу (Рисунок 25).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AE1F10A" wp14:editId="48E90FD5">
            <wp:extent cx="1181100" cy="4286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  <w:r>
        <w:t>.</w:t>
      </w:r>
      <w:r w:rsidRPr="00030600">
        <w:t xml:space="preserve">Панель инструментов </w:t>
      </w:r>
      <w:r>
        <w:rPr>
          <w:lang w:val="en-US"/>
        </w:rPr>
        <w:t>templates</w:t>
      </w:r>
      <w:r>
        <w:t>.</w:t>
      </w:r>
    </w:p>
    <w:p w:rsidR="008C698B" w:rsidRDefault="008C698B" w:rsidP="00E15C15">
      <w:pPr>
        <w:spacing w:line="360" w:lineRule="auto"/>
        <w:ind w:firstLine="708"/>
        <w:jc w:val="both"/>
      </w:pPr>
      <w:r>
        <w:t>При нажатии на шаблон отобразиться основная информация о нем (Рисунок 26) и панель инструментов для работы с ним (Рисунок 27).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0113A51" wp14:editId="1FF70A66">
            <wp:extent cx="2857500" cy="27813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  <w:r>
        <w:t xml:space="preserve">. </w:t>
      </w:r>
      <w:r w:rsidRPr="00095FA5">
        <w:t xml:space="preserve">Информация о </w:t>
      </w:r>
      <w:r>
        <w:t>шаблоне.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3569DC8" wp14:editId="0CEFDA60">
            <wp:extent cx="2085975" cy="4095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  <w:r>
        <w:t xml:space="preserve">. </w:t>
      </w:r>
      <w:r w:rsidRPr="00B21570">
        <w:t xml:space="preserve">Панель инструментов </w:t>
      </w:r>
      <w:r>
        <w:t>шаблона.</w:t>
      </w:r>
    </w:p>
    <w:p w:rsidR="008C698B" w:rsidRDefault="008C698B" w:rsidP="00E15C15">
      <w:pPr>
        <w:spacing w:line="360" w:lineRule="auto"/>
        <w:ind w:firstLine="708"/>
        <w:jc w:val="both"/>
      </w:pPr>
      <w:r>
        <w:t xml:space="preserve">При двойном нажатие на шаблон откроется редактор шаблона (Рисунок 28).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8994ABF" wp14:editId="5BD5723A">
            <wp:extent cx="5940425" cy="324739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  <w:r>
        <w:t>. Редактор шаблона.</w:t>
      </w:r>
    </w:p>
    <w:p w:rsidR="008C698B" w:rsidRPr="00975FF3" w:rsidRDefault="008C698B" w:rsidP="00E15C15">
      <w:pPr>
        <w:spacing w:line="360" w:lineRule="auto"/>
        <w:jc w:val="both"/>
      </w:pPr>
      <w:r>
        <w:tab/>
        <w:t>В блоке «</w:t>
      </w:r>
      <w:r>
        <w:rPr>
          <w:lang w:val="en-US"/>
        </w:rPr>
        <w:t>Template</w:t>
      </w:r>
      <w:r>
        <w:t>»</w:t>
      </w:r>
      <w:r w:rsidRPr="008C698B">
        <w:t xml:space="preserve"> </w:t>
      </w:r>
      <w:r>
        <w:t>отображаются все элементы шаблона и их свойства. Для изменения свойств элемента выберите его в списке элементов «</w:t>
      </w:r>
      <w:r>
        <w:rPr>
          <w:lang w:val="en-US"/>
        </w:rPr>
        <w:t>Layers</w:t>
      </w:r>
      <w:r>
        <w:t>» (Рисунок 29) и внесите необходимые изменения в «</w:t>
      </w:r>
      <w:r>
        <w:rPr>
          <w:lang w:val="en-US"/>
        </w:rPr>
        <w:t>Layer</w:t>
      </w:r>
      <w:r w:rsidRPr="008C698B">
        <w:t xml:space="preserve"> </w:t>
      </w:r>
      <w:r>
        <w:rPr>
          <w:lang w:val="en-US"/>
        </w:rPr>
        <w:t>properties</w:t>
      </w:r>
      <w:r>
        <w:t>»</w:t>
      </w:r>
      <w:r w:rsidRPr="008C698B">
        <w:t xml:space="preserve"> (</w:t>
      </w:r>
      <w:r>
        <w:t>Рисунок 30). Для добавления элемента нажмите на кнопку «</w:t>
      </w:r>
      <w:r>
        <w:rPr>
          <w:lang w:val="en-US"/>
        </w:rPr>
        <w:t>ADD</w:t>
      </w:r>
      <w:r>
        <w:t>»</w:t>
      </w:r>
      <w:r w:rsidRPr="008C698B">
        <w:t xml:space="preserve"> </w:t>
      </w:r>
      <w:r>
        <w:t>и выберите тип элемента для добавления (Рисунок 31). Для удаления и дублирования элемента воспользуйтесь соответствующими кнопками в «</w:t>
      </w:r>
      <w:r>
        <w:rPr>
          <w:lang w:val="en-US"/>
        </w:rPr>
        <w:t>Layer</w:t>
      </w:r>
      <w:r w:rsidRPr="008C698B">
        <w:t xml:space="preserve"> </w:t>
      </w:r>
      <w:r>
        <w:rPr>
          <w:lang w:val="en-US"/>
        </w:rPr>
        <w:t>properties</w:t>
      </w:r>
      <w:r>
        <w:t>» (Рисунок 32).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68C0A0A" wp14:editId="6569FBD8">
            <wp:extent cx="3933825" cy="70199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49066C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  <w:r>
        <w:rPr>
          <w:lang w:val="en-US"/>
        </w:rPr>
        <w:t xml:space="preserve">. </w:t>
      </w:r>
      <w:r>
        <w:t>Список элементов.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DEF81FC" wp14:editId="585A6554">
            <wp:extent cx="3886200" cy="46577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  <w:r>
        <w:t>. Свойства элемента.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EEE3DFB" wp14:editId="34CC8054">
            <wp:extent cx="1581150" cy="15716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  <w:r>
        <w:t>. Добавление нового элемента в шаблон.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463EE8F" wp14:editId="28C3A7D6">
            <wp:extent cx="619125" cy="3048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  <w:r>
        <w:t>. Дублирование и удаление элемента.</w:t>
      </w:r>
    </w:p>
    <w:p w:rsidR="008C698B" w:rsidRDefault="008C698B" w:rsidP="00E15C15">
      <w:pPr>
        <w:spacing w:line="360" w:lineRule="auto"/>
        <w:ind w:firstLine="426"/>
        <w:jc w:val="both"/>
      </w:pPr>
      <w:r>
        <w:t>Для добавления цены:</w:t>
      </w:r>
    </w:p>
    <w:p w:rsidR="008C698B" w:rsidRPr="005C6898" w:rsidRDefault="008C698B" w:rsidP="00E15C15">
      <w:pPr>
        <w:pStyle w:val="a5"/>
        <w:widowControl/>
        <w:numPr>
          <w:ilvl w:val="0"/>
          <w:numId w:val="13"/>
        </w:numPr>
        <w:autoSpaceDE/>
        <w:autoSpaceDN/>
        <w:spacing w:before="0" w:after="160" w:line="360" w:lineRule="auto"/>
        <w:ind w:left="709" w:hanging="283"/>
        <w:contextualSpacing/>
        <w:jc w:val="both"/>
      </w:pPr>
      <w:r>
        <w:t>Добавьте элемент «</w:t>
      </w:r>
      <w:r>
        <w:rPr>
          <w:lang w:val="en-US"/>
        </w:rPr>
        <w:t>Empty layer</w:t>
      </w:r>
      <w:r>
        <w:t>»</w:t>
      </w:r>
      <w:r>
        <w:rPr>
          <w:lang w:val="en-US"/>
        </w:rPr>
        <w:t>.</w:t>
      </w:r>
    </w:p>
    <w:p w:rsidR="008C698B" w:rsidRPr="00716563" w:rsidRDefault="008C698B" w:rsidP="00E15C15">
      <w:pPr>
        <w:pStyle w:val="a5"/>
        <w:widowControl/>
        <w:numPr>
          <w:ilvl w:val="0"/>
          <w:numId w:val="13"/>
        </w:numPr>
        <w:autoSpaceDE/>
        <w:autoSpaceDN/>
        <w:spacing w:before="0" w:after="160" w:line="360" w:lineRule="auto"/>
        <w:ind w:left="709" w:hanging="283"/>
        <w:contextualSpacing/>
        <w:jc w:val="both"/>
      </w:pPr>
      <w:r>
        <w:t>В свойствах элемента перейдите в вкладку «</w:t>
      </w:r>
      <w:r>
        <w:rPr>
          <w:lang w:val="en-US"/>
        </w:rPr>
        <w:t>Attributes</w:t>
      </w:r>
      <w:r>
        <w:t>»</w:t>
      </w:r>
      <w:r w:rsidRPr="008C698B">
        <w:t>.</w:t>
      </w:r>
    </w:p>
    <w:p w:rsidR="008C698B" w:rsidRPr="00716563" w:rsidRDefault="008C698B" w:rsidP="00E15C15">
      <w:pPr>
        <w:pStyle w:val="a5"/>
        <w:widowControl/>
        <w:numPr>
          <w:ilvl w:val="0"/>
          <w:numId w:val="13"/>
        </w:numPr>
        <w:autoSpaceDE/>
        <w:autoSpaceDN/>
        <w:spacing w:before="0" w:after="160" w:line="360" w:lineRule="auto"/>
        <w:ind w:left="709" w:hanging="283"/>
        <w:contextualSpacing/>
        <w:jc w:val="both"/>
      </w:pPr>
      <w:r>
        <w:t xml:space="preserve">Укажите в поле </w:t>
      </w:r>
      <w:r>
        <w:rPr>
          <w:lang w:val="en-US"/>
        </w:rPr>
        <w:t>Class</w:t>
      </w:r>
      <w:r w:rsidRPr="008C698B">
        <w:t xml:space="preserve"> </w:t>
      </w:r>
      <w:r>
        <w:t>«</w:t>
      </w:r>
      <w:r>
        <w:rPr>
          <w:lang w:val="en-US"/>
        </w:rPr>
        <w:t>price</w:t>
      </w:r>
      <w:r>
        <w:t>»</w:t>
      </w:r>
      <w:r w:rsidRPr="008C698B">
        <w:t>.</w:t>
      </w:r>
    </w:p>
    <w:p w:rsidR="008C698B" w:rsidRDefault="008C698B" w:rsidP="00E15C15">
      <w:pPr>
        <w:pStyle w:val="a5"/>
        <w:widowControl/>
        <w:numPr>
          <w:ilvl w:val="0"/>
          <w:numId w:val="13"/>
        </w:numPr>
        <w:autoSpaceDE/>
        <w:autoSpaceDN/>
        <w:spacing w:before="0" w:after="160" w:line="360" w:lineRule="auto"/>
        <w:ind w:left="709" w:hanging="283"/>
        <w:contextualSpacing/>
        <w:jc w:val="both"/>
      </w:pPr>
      <w:r>
        <w:t xml:space="preserve">Укажите в поле </w:t>
      </w:r>
      <w:r>
        <w:rPr>
          <w:lang w:val="en-US"/>
        </w:rPr>
        <w:t>Data</w:t>
      </w:r>
      <w:r w:rsidRPr="008C698B">
        <w:t xml:space="preserve"> </w:t>
      </w:r>
      <w:r>
        <w:t>код товара.</w:t>
      </w:r>
    </w:p>
    <w:p w:rsidR="008C698B" w:rsidRDefault="008C698B" w:rsidP="00E15C15">
      <w:pPr>
        <w:spacing w:line="360" w:lineRule="auto"/>
        <w:ind w:firstLine="426"/>
        <w:jc w:val="both"/>
      </w:pPr>
      <w:r>
        <w:t>В блоке «</w:t>
      </w:r>
      <w:r>
        <w:rPr>
          <w:lang w:val="en-US"/>
        </w:rPr>
        <w:t>CSS</w:t>
      </w:r>
      <w:r>
        <w:t>»</w:t>
      </w:r>
      <w:r w:rsidRPr="008C698B">
        <w:t xml:space="preserve"> </w:t>
      </w:r>
      <w:r>
        <w:t xml:space="preserve">можно настроить стили, используемые в шаблоне. Например, для цен можно </w:t>
      </w:r>
      <w:r>
        <w:lastRenderedPageBreak/>
        <w:t xml:space="preserve">использовать следующий стиль: </w:t>
      </w:r>
    </w:p>
    <w:p w:rsidR="008C698B" w:rsidRPr="00C31444" w:rsidRDefault="008C698B" w:rsidP="00E15C15">
      <w:pPr>
        <w:spacing w:line="360" w:lineRule="auto"/>
        <w:ind w:firstLine="426"/>
        <w:jc w:val="both"/>
        <w:rPr>
          <w:lang w:val="en-US"/>
        </w:rPr>
      </w:pPr>
      <w:proofErr w:type="gramStart"/>
      <w:r w:rsidRPr="00C31444">
        <w:rPr>
          <w:lang w:val="en-US"/>
        </w:rPr>
        <w:t>.price::</w:t>
      </w:r>
      <w:proofErr w:type="gramEnd"/>
      <w:r w:rsidRPr="00C31444">
        <w:rPr>
          <w:lang w:val="en-US"/>
        </w:rPr>
        <w:t>after {</w:t>
      </w:r>
    </w:p>
    <w:p w:rsidR="008C698B" w:rsidRPr="00C31444" w:rsidRDefault="008C698B" w:rsidP="00E15C15">
      <w:pPr>
        <w:spacing w:line="360" w:lineRule="auto"/>
        <w:ind w:firstLine="426"/>
        <w:jc w:val="both"/>
        <w:rPr>
          <w:lang w:val="en-US"/>
        </w:rPr>
      </w:pPr>
      <w:r w:rsidRPr="00C31444">
        <w:rPr>
          <w:lang w:val="en-US"/>
        </w:rPr>
        <w:t xml:space="preserve">  content: "₽";</w:t>
      </w:r>
    </w:p>
    <w:p w:rsidR="008C698B" w:rsidRPr="00C31444" w:rsidRDefault="008C698B" w:rsidP="00E15C15">
      <w:pPr>
        <w:spacing w:line="360" w:lineRule="auto"/>
        <w:ind w:firstLine="426"/>
        <w:jc w:val="both"/>
        <w:rPr>
          <w:lang w:val="en-US"/>
        </w:rPr>
      </w:pPr>
      <w:r w:rsidRPr="00C31444">
        <w:rPr>
          <w:lang w:val="en-US"/>
        </w:rPr>
        <w:t xml:space="preserve">  font-size: .55em;</w:t>
      </w:r>
    </w:p>
    <w:p w:rsidR="008C698B" w:rsidRPr="008C698B" w:rsidRDefault="008C698B" w:rsidP="00E15C15">
      <w:pPr>
        <w:spacing w:line="360" w:lineRule="auto"/>
        <w:ind w:firstLine="426"/>
        <w:jc w:val="both"/>
      </w:pPr>
      <w:r w:rsidRPr="00C31444">
        <w:rPr>
          <w:lang w:val="en-US"/>
        </w:rPr>
        <w:t xml:space="preserve">  vertical</w:t>
      </w:r>
      <w:r w:rsidRPr="008C698B">
        <w:t>-</w:t>
      </w:r>
      <w:r w:rsidRPr="00C31444">
        <w:rPr>
          <w:lang w:val="en-US"/>
        </w:rPr>
        <w:t>align</w:t>
      </w:r>
      <w:r w:rsidRPr="008C698B">
        <w:t xml:space="preserve">: </w:t>
      </w:r>
      <w:r w:rsidRPr="00C31444">
        <w:rPr>
          <w:lang w:val="en-US"/>
        </w:rPr>
        <w:t>top</w:t>
      </w:r>
      <w:r w:rsidRPr="008C698B">
        <w:t>;</w:t>
      </w:r>
    </w:p>
    <w:p w:rsidR="008C698B" w:rsidRPr="008C698B" w:rsidRDefault="008C698B" w:rsidP="00E15C15">
      <w:pPr>
        <w:spacing w:line="360" w:lineRule="auto"/>
        <w:ind w:firstLine="426"/>
        <w:jc w:val="both"/>
      </w:pPr>
      <w:r w:rsidRPr="008C698B">
        <w:t xml:space="preserve">} </w:t>
      </w:r>
    </w:p>
    <w:p w:rsidR="008C698B" w:rsidRDefault="008C698B" w:rsidP="00E15C15">
      <w:pPr>
        <w:spacing w:line="360" w:lineRule="auto"/>
        <w:ind w:firstLine="426"/>
        <w:jc w:val="both"/>
      </w:pPr>
      <w:r>
        <w:t>В блоке «</w:t>
      </w:r>
      <w:r>
        <w:rPr>
          <w:lang w:val="en-US"/>
        </w:rPr>
        <w:t>JavaScript</w:t>
      </w:r>
      <w:r>
        <w:t>»</w:t>
      </w:r>
      <w:r w:rsidRPr="008C698B">
        <w:t xml:space="preserve"> </w:t>
      </w:r>
      <w:r>
        <w:t xml:space="preserve">можно писать код, который будет выполняться на панели вместе с проигрыванием шаблона. </w:t>
      </w:r>
    </w:p>
    <w:p w:rsidR="008C698B" w:rsidRDefault="008C698B" w:rsidP="00E15C15">
      <w:pPr>
        <w:spacing w:line="360" w:lineRule="auto"/>
        <w:ind w:firstLine="426"/>
        <w:jc w:val="both"/>
      </w:pPr>
      <w:r>
        <w:t>В блоке «</w:t>
      </w:r>
      <w:r>
        <w:rPr>
          <w:lang w:val="en-US"/>
        </w:rPr>
        <w:t>Fonts</w:t>
      </w:r>
      <w:r w:rsidRPr="008C698B">
        <w:t xml:space="preserve">, </w:t>
      </w:r>
      <w:r>
        <w:rPr>
          <w:lang w:val="en-US"/>
        </w:rPr>
        <w:t>attachments</w:t>
      </w:r>
      <w:r w:rsidRPr="008C698B">
        <w:t xml:space="preserve"> </w:t>
      </w:r>
      <w:proofErr w:type="spellStart"/>
      <w:r>
        <w:rPr>
          <w:lang w:val="en-US"/>
        </w:rPr>
        <w:t>etc</w:t>
      </w:r>
      <w:proofErr w:type="spellEnd"/>
      <w:r>
        <w:t>» выставляются размеры шаблона (Рисунок 33) и добавляются файлы шрифтов (Рисунок 34).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50A85F2" wp14:editId="2FC18083">
            <wp:extent cx="5248275" cy="12287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  <w:r>
        <w:t>. Размеры шаблона.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D6BF523" wp14:editId="21A80780">
            <wp:extent cx="5505450" cy="14287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  <w:r>
        <w:t>. Добавление шрифтов.</w:t>
      </w:r>
    </w:p>
    <w:p w:rsidR="008C698B" w:rsidRPr="00F82C9B" w:rsidRDefault="008C698B" w:rsidP="00E15C15">
      <w:pPr>
        <w:spacing w:line="360" w:lineRule="auto"/>
        <w:jc w:val="both"/>
      </w:pPr>
      <w:r>
        <w:t>Для сохранения изменений нажмите на кнопку «</w:t>
      </w:r>
      <w:r>
        <w:rPr>
          <w:lang w:val="en-US"/>
        </w:rPr>
        <w:t>Save</w:t>
      </w:r>
      <w:r>
        <w:t>».</w:t>
      </w:r>
    </w:p>
    <w:p w:rsidR="008C698B" w:rsidRPr="00BD3449" w:rsidRDefault="008C698B" w:rsidP="00E15C15">
      <w:pPr>
        <w:spacing w:line="360" w:lineRule="auto"/>
        <w:jc w:val="both"/>
        <w:rPr>
          <w:color w:val="1F497D" w:themeColor="text2"/>
          <w:sz w:val="18"/>
          <w:szCs w:val="18"/>
        </w:rPr>
      </w:pPr>
      <w:r>
        <w:br w:type="page"/>
      </w:r>
    </w:p>
    <w:p w:rsidR="008C698B" w:rsidRDefault="008C698B" w:rsidP="00E15C15">
      <w:pPr>
        <w:pStyle w:val="2"/>
        <w:spacing w:line="360" w:lineRule="auto"/>
      </w:pPr>
      <w:bookmarkStart w:id="20" w:name="_Toc144217344"/>
      <w:bookmarkStart w:id="21" w:name="_Toc162350191"/>
      <w:r w:rsidRPr="002D4991">
        <w:lastRenderedPageBreak/>
        <w:t>Вкладка «</w:t>
      </w:r>
      <w:r>
        <w:rPr>
          <w:lang w:val="en-US"/>
        </w:rPr>
        <w:t>Playlists</w:t>
      </w:r>
      <w:r w:rsidRPr="002D4991">
        <w:t>»</w:t>
      </w:r>
      <w:bookmarkEnd w:id="20"/>
      <w:bookmarkEnd w:id="21"/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6346D6D" wp14:editId="6456C3B7">
            <wp:extent cx="5940425" cy="309499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  <w:r w:rsidRPr="008C698B">
        <w:t xml:space="preserve">. </w:t>
      </w:r>
      <w:r>
        <w:t xml:space="preserve">Вкладка </w:t>
      </w:r>
      <w:r>
        <w:rPr>
          <w:lang w:val="en-US"/>
        </w:rPr>
        <w:t>Playlists</w:t>
      </w:r>
      <w:r w:rsidRPr="008C698B">
        <w:t>.</w:t>
      </w:r>
    </w:p>
    <w:p w:rsidR="008C698B" w:rsidRPr="008C698B" w:rsidRDefault="008C698B" w:rsidP="00E15C15">
      <w:pPr>
        <w:spacing w:line="360" w:lineRule="auto"/>
        <w:ind w:firstLine="708"/>
        <w:jc w:val="both"/>
      </w:pPr>
      <w:r>
        <w:t>На вкладке плейлистов хранятся плейлисты</w:t>
      </w:r>
      <w:r w:rsidRPr="008C698B">
        <w:t xml:space="preserve"> </w:t>
      </w:r>
      <w:r>
        <w:t>(Рисунок 35). Плейлисты содержат в себе файлы из вкладок «</w:t>
      </w:r>
      <w:r>
        <w:rPr>
          <w:lang w:val="en-US"/>
        </w:rPr>
        <w:t>Media</w:t>
      </w:r>
      <w:r>
        <w:t>» и «</w:t>
      </w:r>
      <w:r>
        <w:rPr>
          <w:lang w:val="en-US"/>
        </w:rPr>
        <w:t>Templates</w:t>
      </w:r>
      <w:r>
        <w:t>»</w:t>
      </w:r>
      <w:r w:rsidRPr="008C698B">
        <w:t>.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создания плейлиста нажмите на кнопку «</w:t>
      </w:r>
      <w:r>
        <w:rPr>
          <w:lang w:val="en-US"/>
        </w:rPr>
        <w:t>ADD</w:t>
      </w:r>
      <w:r>
        <w:t>»</w:t>
      </w:r>
      <w:r w:rsidRPr="008C698B">
        <w:t xml:space="preserve"> (</w:t>
      </w:r>
      <w:r>
        <w:t>Рисунок 36), введите имя плейлиста и нажмите на кнопку «</w:t>
      </w:r>
      <w:r>
        <w:rPr>
          <w:lang w:val="en-US"/>
        </w:rPr>
        <w:t>OK</w:t>
      </w:r>
      <w:r>
        <w:t>» (Рисунок 37).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F9F2A81" wp14:editId="482E8DB3">
            <wp:extent cx="676275" cy="3333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  <w:r>
        <w:t>. Кнопка создания плейлиста.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CFEE904" wp14:editId="1A3E01E4">
            <wp:extent cx="2019300" cy="13620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  <w:r>
        <w:t>. Ввод имени плейлиста.</w:t>
      </w:r>
    </w:p>
    <w:p w:rsidR="008C698B" w:rsidRPr="00BD3449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ind w:firstLine="708"/>
        <w:jc w:val="both"/>
      </w:pPr>
      <w:r>
        <w:t>Для того чтобы переименовать</w:t>
      </w:r>
      <w:r w:rsidRPr="008C698B">
        <w:t>/</w:t>
      </w:r>
      <w:r>
        <w:t>удалить</w:t>
      </w:r>
      <w:r w:rsidRPr="008C698B">
        <w:t>/</w:t>
      </w:r>
      <w:r>
        <w:t xml:space="preserve">создать папку воспользуйтесь панелью инструментов, расположенной в правом верхнем углу (Рисунок </w:t>
      </w:r>
      <w:r w:rsidRPr="008C698B">
        <w:t>38</w:t>
      </w:r>
      <w:r>
        <w:t>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7DB4D96" wp14:editId="133C5175">
            <wp:extent cx="1181100" cy="4286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  <w:r>
        <w:t xml:space="preserve">. </w:t>
      </w:r>
      <w:r w:rsidRPr="00767B41">
        <w:t xml:space="preserve">Панель инструментов </w:t>
      </w:r>
      <w:r>
        <w:rPr>
          <w:lang w:val="en-US"/>
        </w:rPr>
        <w:t>playlists</w:t>
      </w:r>
      <w:r w:rsidRPr="008C698B">
        <w:t>.</w:t>
      </w:r>
    </w:p>
    <w:p w:rsidR="008C698B" w:rsidRDefault="008C698B" w:rsidP="00E15C15">
      <w:pPr>
        <w:spacing w:line="360" w:lineRule="auto"/>
        <w:ind w:firstLine="708"/>
        <w:jc w:val="both"/>
      </w:pPr>
      <w:r>
        <w:t>При нажатии на плейлист отобразиться основная информация о нем (Рисунок 39) и панель инструментов для работы с ним (Рисунок 40).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C0DA071" wp14:editId="01D0C59A">
            <wp:extent cx="2695575" cy="26670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  <w:r>
        <w:t>. Информация о плейлисте.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139616A" wp14:editId="515AE964">
            <wp:extent cx="1933575" cy="4286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404CDD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  <w:r>
        <w:t>. Панель инструментов плейлиста.</w:t>
      </w:r>
    </w:p>
    <w:p w:rsidR="008C698B" w:rsidRDefault="008C698B" w:rsidP="00E15C15">
      <w:pPr>
        <w:spacing w:line="360" w:lineRule="auto"/>
        <w:ind w:firstLine="708"/>
        <w:jc w:val="both"/>
      </w:pPr>
      <w:r>
        <w:t xml:space="preserve">При двойном нажатие на плейлист откроется редактор плейлиста (Рисунок 41).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7B86F8E" wp14:editId="699C6656">
            <wp:extent cx="5479576" cy="3050540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3951" cy="305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  <w:r>
        <w:t>. Редактор плейлиста.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добавления файла в плейлист нажмите на кнопку «</w:t>
      </w:r>
      <w:r>
        <w:rPr>
          <w:lang w:val="en-US"/>
        </w:rPr>
        <w:t>Scenes</w:t>
      </w:r>
      <w:r>
        <w:t>»</w:t>
      </w:r>
      <w:r w:rsidRPr="008C698B">
        <w:t xml:space="preserve"> </w:t>
      </w:r>
      <w:r>
        <w:t xml:space="preserve">в редакторе плейлиста. Для стриминга по </w:t>
      </w:r>
      <w:r>
        <w:rPr>
          <w:lang w:val="en-US"/>
        </w:rPr>
        <w:t>URL</w:t>
      </w:r>
      <w:r>
        <w:t xml:space="preserve"> нажмите на кнопку «</w:t>
      </w:r>
      <w:r>
        <w:rPr>
          <w:lang w:val="en-US"/>
        </w:rPr>
        <w:t>Stream</w:t>
      </w:r>
      <w:r>
        <w:t>» в редакторе плейлиста</w:t>
      </w:r>
      <w:r w:rsidRPr="008C698B">
        <w:t xml:space="preserve"> </w:t>
      </w:r>
      <w:r>
        <w:t xml:space="preserve">и введите </w:t>
      </w:r>
      <w:r>
        <w:rPr>
          <w:lang w:val="en-US"/>
        </w:rPr>
        <w:t>URL</w:t>
      </w:r>
      <w:r w:rsidRPr="008C698B">
        <w:t xml:space="preserve"> </w:t>
      </w:r>
      <w:r>
        <w:t xml:space="preserve">(Рисунок 42).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00EE396" wp14:editId="463DAC03">
            <wp:extent cx="5934075" cy="20288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  <w:r>
        <w:t xml:space="preserve">. Ввод </w:t>
      </w:r>
      <w:r>
        <w:rPr>
          <w:lang w:val="en-US"/>
        </w:rPr>
        <w:t>URL</w:t>
      </w:r>
      <w:r w:rsidRPr="008C698B">
        <w:t>.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изменения продолжения сцены введите необходимую длительность в секундах в поле «</w:t>
      </w:r>
      <w:r>
        <w:rPr>
          <w:lang w:val="en-US"/>
        </w:rPr>
        <w:t>Duration</w:t>
      </w:r>
      <w:r>
        <w:t>»</w:t>
      </w:r>
      <w:r w:rsidRPr="008C698B">
        <w:t xml:space="preserve"> (</w:t>
      </w:r>
      <w:r>
        <w:t>Рисунок 43).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6FCC39C" wp14:editId="69E90D50">
            <wp:extent cx="2038350" cy="7334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  <w:r>
        <w:t>. Изменение продолжительности сцены.</w:t>
      </w:r>
    </w:p>
    <w:p w:rsidR="008C698B" w:rsidRDefault="008C698B" w:rsidP="00E15C15">
      <w:pPr>
        <w:spacing w:line="360" w:lineRule="auto"/>
        <w:ind w:firstLine="708"/>
        <w:jc w:val="both"/>
      </w:pPr>
      <w:r>
        <w:t>Чтобы сохранить изменения нажмите на кнопку «</w:t>
      </w:r>
      <w:r>
        <w:rPr>
          <w:lang w:val="en-US"/>
        </w:rPr>
        <w:t>SAVE</w:t>
      </w:r>
      <w:r w:rsidRPr="008C698B">
        <w:t xml:space="preserve"> </w:t>
      </w:r>
      <w:r>
        <w:rPr>
          <w:lang w:val="en-US"/>
        </w:rPr>
        <w:t>CHANGES</w:t>
      </w:r>
      <w:r>
        <w:t>» в редакторе плейлиста.</w:t>
      </w:r>
    </w:p>
    <w:p w:rsidR="008C698B" w:rsidRDefault="008C698B" w:rsidP="00E15C15">
      <w:pPr>
        <w:spacing w:line="360" w:lineRule="auto"/>
      </w:pPr>
      <w:r>
        <w:br w:type="page"/>
      </w:r>
    </w:p>
    <w:p w:rsidR="008C698B" w:rsidRDefault="008C698B" w:rsidP="00E15C15">
      <w:pPr>
        <w:pStyle w:val="2"/>
        <w:spacing w:line="360" w:lineRule="auto"/>
      </w:pPr>
      <w:bookmarkStart w:id="22" w:name="_Toc144217345"/>
      <w:bookmarkStart w:id="23" w:name="_Toc162350192"/>
      <w:r w:rsidRPr="002D4991">
        <w:lastRenderedPageBreak/>
        <w:t>Вкладка «</w:t>
      </w:r>
      <w:r>
        <w:rPr>
          <w:lang w:val="en-US"/>
        </w:rPr>
        <w:t>Schedule</w:t>
      </w:r>
      <w:r w:rsidRPr="002D4991">
        <w:t>»</w:t>
      </w:r>
      <w:bookmarkEnd w:id="22"/>
      <w:bookmarkEnd w:id="23"/>
    </w:p>
    <w:p w:rsidR="008C698B" w:rsidRPr="00B54FFF" w:rsidRDefault="008C698B" w:rsidP="00E15C15">
      <w:pPr>
        <w:spacing w:line="360" w:lineRule="auto"/>
      </w:pP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CB0A781" wp14:editId="1016D9DB">
            <wp:extent cx="5940425" cy="3286760"/>
            <wp:effectExtent l="0" t="0" r="3175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  <w:r>
        <w:t xml:space="preserve">.Вкладка </w:t>
      </w:r>
      <w:r>
        <w:rPr>
          <w:lang w:val="en-US"/>
        </w:rPr>
        <w:t>Schedule</w:t>
      </w:r>
      <w:r w:rsidRPr="008C698B">
        <w:t>.</w:t>
      </w:r>
    </w:p>
    <w:p w:rsidR="008C698B" w:rsidRDefault="008C698B" w:rsidP="00E15C15">
      <w:pPr>
        <w:spacing w:line="360" w:lineRule="auto"/>
        <w:ind w:firstLine="708"/>
        <w:jc w:val="both"/>
      </w:pPr>
      <w:r>
        <w:t>На вкладке «</w:t>
      </w:r>
      <w:r>
        <w:rPr>
          <w:lang w:val="en-US"/>
        </w:rPr>
        <w:t>Schedule</w:t>
      </w:r>
      <w:r>
        <w:t>»</w:t>
      </w:r>
      <w:r w:rsidRPr="008C698B">
        <w:t xml:space="preserve"> </w:t>
      </w:r>
      <w:r>
        <w:t xml:space="preserve">хранятся расписания (Рисунок 44). Расписания состоят из плейлистов и привязываются к панелям. 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добавления расписания нажмите на кнопку «</w:t>
      </w:r>
      <w:r>
        <w:rPr>
          <w:lang w:val="en-US"/>
        </w:rPr>
        <w:t>Add</w:t>
      </w:r>
      <w:r w:rsidRPr="008C698B">
        <w:t xml:space="preserve"> </w:t>
      </w:r>
      <w:r>
        <w:rPr>
          <w:lang w:val="en-US"/>
        </w:rPr>
        <w:t>schedule</w:t>
      </w:r>
      <w:r>
        <w:t>»</w:t>
      </w:r>
      <w:r w:rsidRPr="008C698B">
        <w:t xml:space="preserve"> </w:t>
      </w:r>
      <w:r>
        <w:t>(Рисунок 45), введите имя в поле «</w:t>
      </w:r>
      <w:r>
        <w:rPr>
          <w:lang w:val="en-US"/>
        </w:rPr>
        <w:t>Title</w:t>
      </w:r>
      <w:r>
        <w:t>», выберите панели в «</w:t>
      </w:r>
      <w:proofErr w:type="spellStart"/>
      <w:r w:rsidRPr="0060316A">
        <w:t>Panel</w:t>
      </w:r>
      <w:proofErr w:type="spellEnd"/>
      <w:r w:rsidRPr="0060316A">
        <w:t xml:space="preserve"> </w:t>
      </w:r>
      <w:proofErr w:type="spellStart"/>
      <w:r w:rsidRPr="0060316A">
        <w:t>groups</w:t>
      </w:r>
      <w:proofErr w:type="spellEnd"/>
      <w:r w:rsidRPr="0060316A">
        <w:t>/</w:t>
      </w:r>
      <w:proofErr w:type="spellStart"/>
      <w:r w:rsidRPr="0060316A">
        <w:t>devices</w:t>
      </w:r>
      <w:proofErr w:type="spellEnd"/>
      <w:r>
        <w:t>» и нажмите на кнопку «</w:t>
      </w:r>
      <w:r>
        <w:rPr>
          <w:lang w:val="en-US"/>
        </w:rPr>
        <w:t>SAVE</w:t>
      </w:r>
      <w:r w:rsidRPr="008C698B">
        <w:t xml:space="preserve"> &amp; </w:t>
      </w:r>
      <w:r>
        <w:rPr>
          <w:lang w:val="en-US"/>
        </w:rPr>
        <w:t>CLOSE</w:t>
      </w:r>
      <w:r>
        <w:t>»</w:t>
      </w:r>
      <w:r w:rsidRPr="008C698B">
        <w:t xml:space="preserve"> (</w:t>
      </w:r>
      <w:r>
        <w:t>Рисунок 46).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7B05FCD" wp14:editId="245832FC">
            <wp:extent cx="2647950" cy="6286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  <w:r>
        <w:t>. Добавление расписания.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6A8BC85" wp14:editId="72552563">
            <wp:extent cx="5940425" cy="619887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  <w:r>
        <w:t>. Создание расписания.</w:t>
      </w:r>
    </w:p>
    <w:p w:rsidR="008C698B" w:rsidRPr="0044123E" w:rsidRDefault="008C698B" w:rsidP="00E15C15">
      <w:pPr>
        <w:spacing w:line="360" w:lineRule="auto"/>
        <w:ind w:firstLine="708"/>
        <w:jc w:val="both"/>
      </w:pPr>
      <w:r>
        <w:t>Для создания новой папки нажмите на кнопку (Рисунок 47).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7883675" wp14:editId="4F9E0B22">
            <wp:extent cx="3752850" cy="2762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  <w:r>
        <w:t>. Создание папки.</w:t>
      </w:r>
    </w:p>
    <w:p w:rsidR="008C698B" w:rsidRPr="0014788A" w:rsidRDefault="008C698B" w:rsidP="00E15C15">
      <w:pPr>
        <w:spacing w:line="360" w:lineRule="auto"/>
        <w:ind w:firstLine="708"/>
        <w:jc w:val="both"/>
      </w:pPr>
      <w:r>
        <w:t xml:space="preserve">Для отображения кнопок взаимодействия с папкой (Рисунок 48) необходимо навести на неё курсор.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D1DEF04" wp14:editId="00675A3A">
            <wp:extent cx="3762375" cy="2762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  <w:r>
        <w:t>. Кнопки взаимодействия с папкой.</w:t>
      </w:r>
    </w:p>
    <w:p w:rsidR="008C698B" w:rsidRDefault="008C698B" w:rsidP="00E15C15">
      <w:pPr>
        <w:spacing w:line="360" w:lineRule="auto"/>
        <w:jc w:val="both"/>
      </w:pPr>
      <w:r>
        <w:t>Кнопки взаимодействия:</w:t>
      </w:r>
    </w:p>
    <w:p w:rsidR="008C698B" w:rsidRDefault="008C698B" w:rsidP="00E15C15">
      <w:pPr>
        <w:pStyle w:val="a5"/>
        <w:widowControl/>
        <w:numPr>
          <w:ilvl w:val="0"/>
          <w:numId w:val="14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17FD1A98" wp14:editId="63F2038C">
            <wp:extent cx="152400" cy="1714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Создать подпапку.</w:t>
      </w:r>
    </w:p>
    <w:p w:rsidR="008C698B" w:rsidRDefault="008C698B" w:rsidP="00E15C15">
      <w:pPr>
        <w:pStyle w:val="a5"/>
        <w:widowControl/>
        <w:numPr>
          <w:ilvl w:val="0"/>
          <w:numId w:val="14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 wp14:anchorId="567F0142" wp14:editId="61602681">
            <wp:extent cx="190500" cy="1905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 Изменить имя.</w:t>
      </w:r>
    </w:p>
    <w:p w:rsidR="008C698B" w:rsidRDefault="008C698B" w:rsidP="00E15C15">
      <w:pPr>
        <w:pStyle w:val="a5"/>
        <w:widowControl/>
        <w:numPr>
          <w:ilvl w:val="0"/>
          <w:numId w:val="14"/>
        </w:numPr>
        <w:autoSpaceDE/>
        <w:autoSpaceDN/>
        <w:spacing w:before="0" w:after="160" w:line="360" w:lineRule="auto"/>
        <w:contextualSpacing/>
        <w:jc w:val="both"/>
      </w:pPr>
      <w:r>
        <w:rPr>
          <w:noProof/>
        </w:rPr>
        <w:drawing>
          <wp:inline distT="0" distB="0" distL="0" distR="0" wp14:anchorId="40B2016C" wp14:editId="07ED6EEB">
            <wp:extent cx="163830" cy="184150"/>
            <wp:effectExtent l="0" t="0" r="762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Удалить папку.</w:t>
      </w:r>
    </w:p>
    <w:p w:rsidR="008C698B" w:rsidRDefault="008C698B" w:rsidP="00E15C15">
      <w:pPr>
        <w:spacing w:line="360" w:lineRule="auto"/>
        <w:ind w:firstLine="708"/>
        <w:jc w:val="both"/>
        <w:rPr>
          <w:noProof/>
        </w:rPr>
      </w:pPr>
      <w:r>
        <w:t xml:space="preserve">Для добавления плейлиста в расписание нажмите на кнопку </w:t>
      </w:r>
      <w:r>
        <w:rPr>
          <w:noProof/>
        </w:rPr>
        <w:t>(Рисунок 49).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AC4E950" wp14:editId="2F3787E4">
            <wp:extent cx="447675" cy="3333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  <w:r>
        <w:t>. Кнопка добавления плейлиста в расписание.</w:t>
      </w:r>
    </w:p>
    <w:p w:rsidR="008C698B" w:rsidRPr="00DD2557" w:rsidRDefault="008C698B" w:rsidP="00E15C15">
      <w:pPr>
        <w:spacing w:line="360" w:lineRule="auto"/>
        <w:jc w:val="both"/>
      </w:pPr>
    </w:p>
    <w:p w:rsidR="008C698B" w:rsidRDefault="008C698B" w:rsidP="00E15C15">
      <w:pPr>
        <w:spacing w:line="360" w:lineRule="auto"/>
        <w:ind w:firstLine="708"/>
        <w:jc w:val="both"/>
      </w:pPr>
      <w:r>
        <w:t>Для изменения параметров расписания нажмите на кнопку (Рисунок 50).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06509E7" wp14:editId="3F398EC0">
            <wp:extent cx="381000" cy="2952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  <w:r>
        <w:t>. Кнопка изменения параметров расписания.</w:t>
      </w:r>
    </w:p>
    <w:p w:rsidR="008C698B" w:rsidRDefault="008C698B" w:rsidP="00E15C15">
      <w:pPr>
        <w:spacing w:line="360" w:lineRule="auto"/>
        <w:jc w:val="both"/>
      </w:pPr>
      <w:r>
        <w:tab/>
        <w:t>Для того чтобы удалить расписание нажмите на кнопку (Рисунок 51).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E263F8F" wp14:editId="3C6110B7">
            <wp:extent cx="409575" cy="3238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  <w:r>
        <w:t>. Кнопка удаления расписания.</w:t>
      </w:r>
    </w:p>
    <w:p w:rsidR="008C698B" w:rsidRDefault="008C698B" w:rsidP="00E15C15">
      <w:pPr>
        <w:spacing w:line="360" w:lineRule="auto"/>
        <w:jc w:val="both"/>
      </w:pPr>
      <w:r>
        <w:tab/>
        <w:t>Чтобы посмотреть и отредактировать плейлисты привязанные к расписанию нажмите на кнопку рядом с названием расписания (Рисунок 52).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2CB060F" wp14:editId="71B45586">
            <wp:extent cx="171450" cy="2190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  <w:r>
        <w:t>. Кнопка отображения плейлистов.</w:t>
      </w:r>
    </w:p>
    <w:p w:rsidR="008C698B" w:rsidRDefault="008C698B" w:rsidP="00E15C15">
      <w:pPr>
        <w:spacing w:line="360" w:lineRule="auto"/>
        <w:jc w:val="both"/>
      </w:pPr>
      <w:r>
        <w:tab/>
        <w:t xml:space="preserve">Для изменения временного промежутка проигрывания плейлиста нажмите на кнопку (Рисунок 53) и выберите необходимый промежуток (Рисунок 54). 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E41DB0F" wp14:editId="2F7D9F26">
            <wp:extent cx="466725" cy="3333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  <w:r>
        <w:t>. Кнопка редактирования плейлиста.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14F4056" wp14:editId="5863DA50">
            <wp:extent cx="5940425" cy="339471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  <w:r>
        <w:t>. Выставление временного промежутка плейлиста.</w:t>
      </w:r>
    </w:p>
    <w:p w:rsidR="008C698B" w:rsidRDefault="008C698B" w:rsidP="00E15C15">
      <w:pPr>
        <w:spacing w:line="360" w:lineRule="auto"/>
        <w:ind w:firstLine="708"/>
        <w:jc w:val="both"/>
      </w:pPr>
      <w:r>
        <w:t>Для того чтобы удалить плейлист из расписания нажмите на кнопку (Рисунок 55).</w:t>
      </w:r>
    </w:p>
    <w:p w:rsidR="008C698B" w:rsidRDefault="008C698B" w:rsidP="00E15C15">
      <w:pPr>
        <w:keepNext/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09BB1C50" wp14:editId="6A39E18E">
            <wp:extent cx="476250" cy="381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  <w:r>
        <w:t>. Кнопка удаления плейлиста из расписания.</w:t>
      </w:r>
    </w:p>
    <w:p w:rsidR="008C698B" w:rsidRDefault="008C698B" w:rsidP="00E15C15">
      <w:pPr>
        <w:spacing w:line="360" w:lineRule="auto"/>
      </w:pPr>
      <w:r>
        <w:br w:type="page"/>
      </w:r>
    </w:p>
    <w:p w:rsidR="008C698B" w:rsidRDefault="008C698B" w:rsidP="00E15C15">
      <w:pPr>
        <w:pStyle w:val="2"/>
        <w:spacing w:line="360" w:lineRule="auto"/>
      </w:pPr>
      <w:bookmarkStart w:id="24" w:name="_Toc144217346"/>
      <w:bookmarkStart w:id="25" w:name="_Toc162350193"/>
      <w:r w:rsidRPr="002D4991">
        <w:lastRenderedPageBreak/>
        <w:t>Вкладка «</w:t>
      </w:r>
      <w:r>
        <w:rPr>
          <w:lang w:val="en-US"/>
        </w:rPr>
        <w:t>ads</w:t>
      </w:r>
      <w:r w:rsidRPr="002D4991">
        <w:t>»</w:t>
      </w:r>
      <w:bookmarkEnd w:id="24"/>
      <w:bookmarkEnd w:id="25"/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98F0324" wp14:editId="0E784DE7">
            <wp:extent cx="3848100" cy="26574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  <w:r>
        <w:t xml:space="preserve">. Вкладка </w:t>
      </w:r>
      <w:r>
        <w:rPr>
          <w:lang w:val="en-US"/>
        </w:rPr>
        <w:t>ads</w:t>
      </w:r>
      <w:r w:rsidRPr="008C698B">
        <w:t>.</w:t>
      </w:r>
    </w:p>
    <w:p w:rsidR="008C698B" w:rsidRPr="008C698B" w:rsidRDefault="008C698B" w:rsidP="00E15C15">
      <w:pPr>
        <w:spacing w:line="360" w:lineRule="auto"/>
      </w:pPr>
      <w:r>
        <w:t>На вкладке «</w:t>
      </w:r>
      <w:r>
        <w:rPr>
          <w:lang w:val="en-US"/>
        </w:rPr>
        <w:t>ads</w:t>
      </w:r>
      <w:r>
        <w:t>»</w:t>
      </w:r>
      <w:r w:rsidRPr="008C698B">
        <w:t xml:space="preserve"> </w:t>
      </w:r>
      <w:r>
        <w:t xml:space="preserve">реализована возможность добавлять рекламу </w:t>
      </w:r>
      <w:r w:rsidRPr="008C698B">
        <w:t>(</w:t>
      </w:r>
      <w:r>
        <w:t>Рисунок 56)</w:t>
      </w:r>
      <w:r w:rsidRPr="008C698B">
        <w:t>.</w:t>
      </w:r>
    </w:p>
    <w:p w:rsidR="008C698B" w:rsidRPr="008C698B" w:rsidRDefault="008C698B" w:rsidP="00E15C15">
      <w:pPr>
        <w:spacing w:line="360" w:lineRule="auto"/>
      </w:pPr>
      <w:r w:rsidRPr="008C698B">
        <w:br w:type="page"/>
      </w:r>
    </w:p>
    <w:p w:rsidR="008C698B" w:rsidRDefault="008C698B" w:rsidP="00E15C15">
      <w:pPr>
        <w:pStyle w:val="2"/>
        <w:spacing w:line="360" w:lineRule="auto"/>
      </w:pPr>
      <w:bookmarkStart w:id="26" w:name="_Toc144217347"/>
      <w:bookmarkStart w:id="27" w:name="_Toc162350194"/>
      <w:r w:rsidRPr="002D4991">
        <w:lastRenderedPageBreak/>
        <w:t>Вкладка «</w:t>
      </w:r>
      <w:r>
        <w:rPr>
          <w:lang w:val="en-US"/>
        </w:rPr>
        <w:t>Users</w:t>
      </w:r>
      <w:r w:rsidRPr="002D4991">
        <w:t>»</w:t>
      </w:r>
      <w:bookmarkEnd w:id="26"/>
      <w:bookmarkEnd w:id="27"/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85157E2" wp14:editId="23A53F16">
            <wp:extent cx="5940425" cy="208534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  <w:r w:rsidRPr="008C698B">
        <w:t xml:space="preserve">. </w:t>
      </w:r>
      <w:r>
        <w:t xml:space="preserve">Вкладка </w:t>
      </w:r>
      <w:r>
        <w:rPr>
          <w:lang w:val="en-US"/>
        </w:rPr>
        <w:t>Users</w:t>
      </w:r>
      <w:r w:rsidRPr="008C698B">
        <w:t>.</w:t>
      </w:r>
    </w:p>
    <w:p w:rsidR="008C698B" w:rsidRDefault="008C698B" w:rsidP="00E15C15">
      <w:pPr>
        <w:spacing w:line="360" w:lineRule="auto"/>
        <w:ind w:firstLine="708"/>
        <w:jc w:val="both"/>
      </w:pPr>
      <w:r>
        <w:t>На вкладке «</w:t>
      </w:r>
      <w:r>
        <w:rPr>
          <w:lang w:val="en-US"/>
        </w:rPr>
        <w:t>Users</w:t>
      </w:r>
      <w:r>
        <w:t>»</w:t>
      </w:r>
      <w:r w:rsidRPr="008C698B">
        <w:t xml:space="preserve"> </w:t>
      </w:r>
      <w:r>
        <w:t>реализована возможность добавлять</w:t>
      </w:r>
      <w:r w:rsidRPr="008C698B">
        <w:t>/</w:t>
      </w:r>
      <w:r>
        <w:t>удалять пользователей, а также изменять пароль у уже существующих (Рисунок 5</w:t>
      </w:r>
      <w:r w:rsidRPr="008C698B">
        <w:t>7</w:t>
      </w:r>
      <w:r>
        <w:t>). Для добавления нового пользователя введите имя в поле «</w:t>
      </w:r>
      <w:r>
        <w:rPr>
          <w:lang w:val="en-US"/>
        </w:rPr>
        <w:t>Name</w:t>
      </w:r>
      <w:r>
        <w:t>», логин в поле «</w:t>
      </w:r>
      <w:r>
        <w:rPr>
          <w:lang w:val="en-US"/>
        </w:rPr>
        <w:t>Login</w:t>
      </w:r>
      <w:r>
        <w:t>», пароль в поле «</w:t>
      </w:r>
      <w:r>
        <w:rPr>
          <w:lang w:val="en-US"/>
        </w:rPr>
        <w:t>Password</w:t>
      </w:r>
      <w:r>
        <w:t>»</w:t>
      </w:r>
      <w:r w:rsidRPr="008C698B">
        <w:t xml:space="preserve"> </w:t>
      </w:r>
      <w:r>
        <w:t>и нажмите на кнопку «</w:t>
      </w:r>
      <w:r>
        <w:rPr>
          <w:lang w:val="en-US"/>
        </w:rPr>
        <w:t>ADD</w:t>
      </w:r>
      <w:r w:rsidRPr="008C698B">
        <w:t xml:space="preserve"> </w:t>
      </w:r>
      <w:r>
        <w:rPr>
          <w:lang w:val="en-US"/>
        </w:rPr>
        <w:t>USER</w:t>
      </w:r>
      <w:r>
        <w:t>» (Рисунок 5</w:t>
      </w:r>
      <w:r w:rsidRPr="008C698B">
        <w:t>8</w:t>
      </w:r>
      <w:r>
        <w:t>)</w:t>
      </w:r>
      <w:r w:rsidRPr="008C698B">
        <w:t xml:space="preserve">. </w:t>
      </w:r>
      <w:r>
        <w:t>Для изменения пароля нажмите на кнопку «</w:t>
      </w:r>
      <w:r>
        <w:rPr>
          <w:lang w:val="en-US"/>
        </w:rPr>
        <w:t>EDIT</w:t>
      </w:r>
      <w:r w:rsidRPr="008C698B">
        <w:t xml:space="preserve"> </w:t>
      </w:r>
      <w:r>
        <w:rPr>
          <w:lang w:val="en-US"/>
        </w:rPr>
        <w:t>PASSWORD</w:t>
      </w:r>
      <w:r>
        <w:t>» (Рисунок 5</w:t>
      </w:r>
      <w:r w:rsidRPr="008C698B">
        <w:t>9</w:t>
      </w:r>
      <w:r>
        <w:t>). Для удаления пользователя нажмите на кнопку «</w:t>
      </w:r>
      <w:r>
        <w:rPr>
          <w:lang w:val="en-US"/>
        </w:rPr>
        <w:t>DELETE</w:t>
      </w:r>
      <w:r>
        <w:t>»</w:t>
      </w:r>
      <w:r w:rsidRPr="008C698B">
        <w:t xml:space="preserve"> </w:t>
      </w:r>
      <w:r>
        <w:t xml:space="preserve">(Рисунок </w:t>
      </w:r>
      <w:r w:rsidRPr="008C698B">
        <w:t>60</w:t>
      </w:r>
      <w:r>
        <w:t>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571FB7F" wp14:editId="50C9FC12">
            <wp:extent cx="5940425" cy="487045"/>
            <wp:effectExtent l="0" t="0" r="3175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E665AF" w:rsidRDefault="008C698B" w:rsidP="00E15C15">
      <w:pPr>
        <w:pStyle w:val="a6"/>
        <w:spacing w:line="360" w:lineRule="auto"/>
        <w:jc w:val="center"/>
        <w:rPr>
          <w:lang w:val="en-US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  <w:r>
        <w:t>. Добавление пользователя.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FD81C92" wp14:editId="50CD0BAB">
            <wp:extent cx="1200150" cy="3333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  <w:r>
        <w:t>. Кнопка изменения пароля.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54577E9" wp14:editId="351608DA">
            <wp:extent cx="676275" cy="3143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  <w:r>
        <w:t>. Кнопка удаления пользователя.</w:t>
      </w:r>
    </w:p>
    <w:p w:rsidR="008C698B" w:rsidRPr="008C698B" w:rsidRDefault="008C698B" w:rsidP="00E15C15">
      <w:pPr>
        <w:spacing w:line="360" w:lineRule="auto"/>
      </w:pPr>
      <w:r w:rsidRPr="008C698B">
        <w:br w:type="page"/>
      </w:r>
    </w:p>
    <w:p w:rsidR="008C698B" w:rsidRDefault="008C698B" w:rsidP="00E15C15">
      <w:pPr>
        <w:pStyle w:val="2"/>
        <w:spacing w:line="360" w:lineRule="auto"/>
      </w:pPr>
      <w:bookmarkStart w:id="28" w:name="_Toc144217348"/>
      <w:bookmarkStart w:id="29" w:name="_Toc162350195"/>
      <w:r w:rsidRPr="002D4991">
        <w:lastRenderedPageBreak/>
        <w:t>Вкладка «</w:t>
      </w:r>
      <w:r>
        <w:rPr>
          <w:lang w:val="en-US"/>
        </w:rPr>
        <w:t>Data</w:t>
      </w:r>
      <w:r w:rsidRPr="008C698B">
        <w:t xml:space="preserve"> </w:t>
      </w:r>
      <w:r>
        <w:rPr>
          <w:lang w:val="en-US"/>
        </w:rPr>
        <w:t>sets</w:t>
      </w:r>
      <w:r w:rsidRPr="002D4991">
        <w:t>»</w:t>
      </w:r>
      <w:bookmarkEnd w:id="28"/>
      <w:bookmarkEnd w:id="29"/>
    </w:p>
    <w:p w:rsidR="008C698B" w:rsidRDefault="008C698B" w:rsidP="00E15C15">
      <w:pPr>
        <w:keepNext/>
        <w:spacing w:line="360" w:lineRule="auto"/>
      </w:pPr>
      <w:r>
        <w:rPr>
          <w:noProof/>
        </w:rPr>
        <w:drawing>
          <wp:inline distT="0" distB="0" distL="0" distR="0" wp14:anchorId="295E598E" wp14:editId="239E6591">
            <wp:extent cx="5940425" cy="160464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  <w:r w:rsidRPr="008C698B">
        <w:t>.</w:t>
      </w:r>
      <w:r>
        <w:t xml:space="preserve"> Вкладка </w:t>
      </w:r>
      <w:r>
        <w:rPr>
          <w:lang w:val="en-US"/>
        </w:rPr>
        <w:t>Data</w:t>
      </w:r>
      <w:r w:rsidRPr="008C698B">
        <w:t xml:space="preserve"> </w:t>
      </w:r>
      <w:r>
        <w:rPr>
          <w:lang w:val="en-US"/>
        </w:rPr>
        <w:t>sets</w:t>
      </w:r>
    </w:p>
    <w:p w:rsidR="008C698B" w:rsidRDefault="008C698B" w:rsidP="00E15C15">
      <w:pPr>
        <w:spacing w:line="360" w:lineRule="auto"/>
        <w:ind w:firstLine="708"/>
        <w:jc w:val="both"/>
      </w:pPr>
      <w:r>
        <w:t>На вкладке «</w:t>
      </w:r>
      <w:r>
        <w:rPr>
          <w:lang w:val="en-US"/>
        </w:rPr>
        <w:t>Data</w:t>
      </w:r>
      <w:r w:rsidRPr="008C698B">
        <w:t xml:space="preserve"> </w:t>
      </w:r>
      <w:r>
        <w:rPr>
          <w:lang w:val="en-US"/>
        </w:rPr>
        <w:t>sets</w:t>
      </w:r>
      <w:r>
        <w:t>» (Рисунок 61)</w:t>
      </w:r>
      <w:r w:rsidRPr="008C698B">
        <w:t xml:space="preserve"> </w:t>
      </w:r>
      <w:r>
        <w:t>реализована возможность добавления, редактирования и удаления источников данных. Для добавления источника данных нажмите на кнопку «</w:t>
      </w:r>
      <w:r>
        <w:rPr>
          <w:lang w:val="en-US"/>
        </w:rPr>
        <w:t>New</w:t>
      </w:r>
      <w:r w:rsidRPr="008C698B">
        <w:t xml:space="preserve"> </w:t>
      </w:r>
      <w:r>
        <w:rPr>
          <w:lang w:val="en-US"/>
        </w:rPr>
        <w:t>data</w:t>
      </w:r>
      <w:r w:rsidRPr="008C698B">
        <w:t xml:space="preserve"> </w:t>
      </w:r>
      <w:r>
        <w:rPr>
          <w:lang w:val="en-US"/>
        </w:rPr>
        <w:t>source</w:t>
      </w:r>
      <w:r>
        <w:t>» (Рисунок 6</w:t>
      </w:r>
      <w:r w:rsidRPr="008C698B">
        <w:t>2</w:t>
      </w:r>
      <w:r>
        <w:t>). Для редактирования выберите источник из списка источников (Рисунок 6</w:t>
      </w:r>
      <w:r w:rsidRPr="008C698B">
        <w:t>3</w:t>
      </w:r>
      <w:r>
        <w:t>), внесите необходимые изменения и нажмите кнопку «</w:t>
      </w:r>
      <w:r>
        <w:rPr>
          <w:lang w:val="en-US"/>
        </w:rPr>
        <w:t>Save</w:t>
      </w:r>
      <w:r>
        <w:t>»</w:t>
      </w:r>
      <w:r w:rsidRPr="008C698B">
        <w:t xml:space="preserve"> </w:t>
      </w:r>
      <w:r>
        <w:t>(Рисунок 6</w:t>
      </w:r>
      <w:r w:rsidRPr="008C698B">
        <w:t>4</w:t>
      </w:r>
      <w:r>
        <w:t>). Для удаления нажмите на кнопку «</w:t>
      </w:r>
      <w:r>
        <w:rPr>
          <w:lang w:val="en-US"/>
        </w:rPr>
        <w:t>Delete</w:t>
      </w:r>
      <w:r>
        <w:t>»</w:t>
      </w:r>
      <w:r>
        <w:rPr>
          <w:lang w:val="en-US"/>
        </w:rPr>
        <w:t xml:space="preserve"> (</w:t>
      </w:r>
      <w:r>
        <w:t>Рисунок 6</w:t>
      </w:r>
      <w:r>
        <w:rPr>
          <w:lang w:val="en-US"/>
        </w:rPr>
        <w:t>5</w:t>
      </w:r>
      <w:r>
        <w:t>).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EAB425F" wp14:editId="5B1DF00E">
            <wp:extent cx="2409825" cy="4953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  <w:r>
        <w:t>. Кнопка добавления источника данных.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68F361C" wp14:editId="5F1B8EA9">
            <wp:extent cx="2466975" cy="110490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  <w:r>
        <w:t>. Список источников данных.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F3CD5F7" wp14:editId="1BE94624">
            <wp:extent cx="695325" cy="3714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  <w:r>
        <w:t>.Кнопка сохранения источника данных.</w:t>
      </w:r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F348BA6" wp14:editId="7DDE3E76">
            <wp:extent cx="828675" cy="3619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  <w:r w:rsidRPr="008C698B">
        <w:t xml:space="preserve">. </w:t>
      </w:r>
      <w:r>
        <w:t>Кнопка удаления источника данных.</w:t>
      </w:r>
    </w:p>
    <w:p w:rsidR="008C698B" w:rsidRDefault="008C698B" w:rsidP="00E15C15">
      <w:pPr>
        <w:spacing w:line="360" w:lineRule="auto"/>
      </w:pPr>
      <w:r>
        <w:br w:type="page"/>
      </w:r>
    </w:p>
    <w:p w:rsidR="008C698B" w:rsidRDefault="008C698B" w:rsidP="00E15C15">
      <w:pPr>
        <w:pStyle w:val="2"/>
        <w:spacing w:line="360" w:lineRule="auto"/>
      </w:pPr>
      <w:bookmarkStart w:id="30" w:name="_Toc144217349"/>
      <w:bookmarkStart w:id="31" w:name="_Toc162350196"/>
      <w:r w:rsidRPr="002D4991">
        <w:lastRenderedPageBreak/>
        <w:t>Вкладка «</w:t>
      </w:r>
      <w:r>
        <w:rPr>
          <w:lang w:val="en-US"/>
        </w:rPr>
        <w:t>License</w:t>
      </w:r>
      <w:r w:rsidRPr="002D4991">
        <w:t>»</w:t>
      </w:r>
      <w:bookmarkEnd w:id="30"/>
      <w:bookmarkEnd w:id="31"/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20F28EE" wp14:editId="2AA21A3D">
            <wp:extent cx="5940425" cy="172212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  <w:r>
        <w:t xml:space="preserve">. Вкладка </w:t>
      </w:r>
      <w:r>
        <w:rPr>
          <w:lang w:val="en-US"/>
        </w:rPr>
        <w:t>License</w:t>
      </w:r>
      <w:r w:rsidRPr="008C698B">
        <w:t>.</w:t>
      </w:r>
    </w:p>
    <w:p w:rsidR="008C698B" w:rsidRDefault="008C698B" w:rsidP="00E15C15">
      <w:pPr>
        <w:spacing w:line="360" w:lineRule="auto"/>
        <w:ind w:firstLine="708"/>
        <w:jc w:val="both"/>
      </w:pPr>
      <w:r>
        <w:t>На вкладке «</w:t>
      </w:r>
      <w:r>
        <w:rPr>
          <w:lang w:val="en-US"/>
        </w:rPr>
        <w:t>License</w:t>
      </w:r>
      <w:r>
        <w:t>» указывается лицензия продукта (Рисунок 6</w:t>
      </w:r>
      <w:r w:rsidRPr="008C698B">
        <w:t>6</w:t>
      </w:r>
      <w:r>
        <w:t>).</w:t>
      </w:r>
    </w:p>
    <w:p w:rsidR="008C698B" w:rsidRPr="00D86EF5" w:rsidRDefault="008C698B" w:rsidP="00E15C15">
      <w:pPr>
        <w:spacing w:line="360" w:lineRule="auto"/>
        <w:ind w:firstLine="708"/>
        <w:jc w:val="both"/>
      </w:pPr>
      <w:r>
        <w:t xml:space="preserve"> </w:t>
      </w:r>
    </w:p>
    <w:p w:rsidR="008C698B" w:rsidRDefault="008C698B" w:rsidP="00E15C15">
      <w:pPr>
        <w:spacing w:line="360" w:lineRule="auto"/>
      </w:pPr>
      <w:r>
        <w:br w:type="page"/>
      </w:r>
    </w:p>
    <w:p w:rsidR="008C698B" w:rsidRDefault="008C698B" w:rsidP="00E15C15">
      <w:pPr>
        <w:pStyle w:val="2"/>
        <w:spacing w:line="360" w:lineRule="auto"/>
      </w:pPr>
      <w:bookmarkStart w:id="32" w:name="_Toc144217350"/>
      <w:bookmarkStart w:id="33" w:name="_Toc162350197"/>
      <w:r w:rsidRPr="002D4991">
        <w:lastRenderedPageBreak/>
        <w:t>Вкладка «</w:t>
      </w:r>
      <w:r>
        <w:rPr>
          <w:lang w:val="en-US"/>
        </w:rPr>
        <w:t>Logs</w:t>
      </w:r>
      <w:r w:rsidRPr="002D4991">
        <w:t>»</w:t>
      </w:r>
      <w:bookmarkEnd w:id="32"/>
      <w:bookmarkEnd w:id="33"/>
    </w:p>
    <w:p w:rsidR="008C698B" w:rsidRDefault="008C698B" w:rsidP="00E15C1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7D55F97" wp14:editId="3FC0FDFF">
            <wp:extent cx="5419725" cy="52387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8B" w:rsidRPr="008C698B" w:rsidRDefault="008C698B" w:rsidP="00E15C15">
      <w:pPr>
        <w:pStyle w:val="a6"/>
        <w:spacing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  <w:r w:rsidRPr="008C698B">
        <w:t xml:space="preserve">. </w:t>
      </w:r>
      <w:r>
        <w:t xml:space="preserve">Вкладка </w:t>
      </w:r>
      <w:r>
        <w:rPr>
          <w:lang w:val="en-US"/>
        </w:rPr>
        <w:t>Logs</w:t>
      </w:r>
      <w:r w:rsidRPr="008C698B">
        <w:t>.</w:t>
      </w:r>
    </w:p>
    <w:p w:rsidR="008C698B" w:rsidRPr="00D86EF5" w:rsidRDefault="008C698B" w:rsidP="00E15C15">
      <w:pPr>
        <w:spacing w:line="360" w:lineRule="auto"/>
        <w:ind w:firstLine="708"/>
        <w:jc w:val="both"/>
      </w:pPr>
      <w:r>
        <w:t>На вкладке «</w:t>
      </w:r>
      <w:r>
        <w:rPr>
          <w:lang w:val="en-US"/>
        </w:rPr>
        <w:t>Logs</w:t>
      </w:r>
      <w:r>
        <w:t>»</w:t>
      </w:r>
      <w:r w:rsidRPr="008C698B">
        <w:t xml:space="preserve"> </w:t>
      </w:r>
      <w:r>
        <w:t xml:space="preserve">отображаются </w:t>
      </w:r>
      <w:proofErr w:type="spellStart"/>
      <w:r>
        <w:t>логи</w:t>
      </w:r>
      <w:proofErr w:type="spellEnd"/>
      <w:r>
        <w:t xml:space="preserve"> сервера (Рисунок 67).</w:t>
      </w:r>
    </w:p>
    <w:p w:rsidR="008C698B" w:rsidRPr="00130C35" w:rsidRDefault="008C698B" w:rsidP="00E15C15">
      <w:pPr>
        <w:spacing w:line="360" w:lineRule="auto"/>
      </w:pPr>
    </w:p>
    <w:p w:rsidR="008C698B" w:rsidRPr="008C698B" w:rsidRDefault="008C698B" w:rsidP="00E15C15">
      <w:pPr>
        <w:pStyle w:val="1"/>
        <w:tabs>
          <w:tab w:val="left" w:pos="709"/>
          <w:tab w:val="left" w:pos="710"/>
        </w:tabs>
        <w:spacing w:before="0" w:line="360" w:lineRule="auto"/>
        <w:ind w:left="142" w:firstLine="0"/>
        <w:rPr>
          <w:rFonts w:ascii="Times New Roman" w:hAnsi="Times New Roman" w:cs="Times New Roman"/>
          <w:sz w:val="24"/>
          <w:szCs w:val="24"/>
        </w:rPr>
      </w:pPr>
    </w:p>
    <w:sectPr w:rsidR="008C698B" w:rsidRPr="008C698B">
      <w:pgSz w:w="11910" w:h="16840"/>
      <w:pgMar w:top="1120" w:right="720" w:bottom="1160" w:left="1560" w:header="0" w:footer="9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331BF" w:rsidRDefault="00A331BF">
      <w:r>
        <w:separator/>
      </w:r>
    </w:p>
  </w:endnote>
  <w:endnote w:type="continuationSeparator" w:id="0">
    <w:p w:rsidR="00A331BF" w:rsidRDefault="00A33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2D68" w:rsidRDefault="00F970F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6856730</wp:posOffset>
              </wp:positionH>
              <wp:positionV relativeFrom="page">
                <wp:posOffset>9935845</wp:posOffset>
              </wp:positionV>
              <wp:extent cx="204470" cy="165735"/>
              <wp:effectExtent l="0" t="0" r="0" b="0"/>
              <wp:wrapNone/>
              <wp:docPr id="1189590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D68" w:rsidRDefault="0056225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39.9pt;margin-top:782.35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" filled="f" stroked="f">
              <v:path arrowok="t"/>
              <v:textbox inset="0,0,0,0">
                <w:txbxContent>
                  <w:p w:rsidR="00BE2D68" w:rsidRDefault="0056225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331BF" w:rsidRDefault="00A331BF">
      <w:r>
        <w:separator/>
      </w:r>
    </w:p>
  </w:footnote>
  <w:footnote w:type="continuationSeparator" w:id="0">
    <w:p w:rsidR="00A331BF" w:rsidRDefault="00A33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111F" w:rsidRDefault="0078111F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39A47AF" wp14:editId="30BCE0AA">
              <wp:simplePos x="0" y="0"/>
              <wp:positionH relativeFrom="page">
                <wp:posOffset>5136515</wp:posOffset>
              </wp:positionH>
              <wp:positionV relativeFrom="page">
                <wp:posOffset>204107</wp:posOffset>
              </wp:positionV>
              <wp:extent cx="2056765" cy="847090"/>
              <wp:effectExtent l="0" t="0" r="635" b="3810"/>
              <wp:wrapNone/>
              <wp:docPr id="19778773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6765" cy="847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11F" w:rsidRPr="00932C77" w:rsidRDefault="0078111F" w:rsidP="0078111F">
                          <w:pPr>
                            <w:ind w:right="18"/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</w:pPr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>ООО «</w:t>
                          </w:r>
                          <w:proofErr w:type="spellStart"/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>Интерактивгрупп</w:t>
                          </w:r>
                          <w:proofErr w:type="spellEnd"/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 xml:space="preserve">» </w:t>
                          </w:r>
                        </w:p>
                        <w:p w:rsidR="0078111F" w:rsidRPr="00932C77" w:rsidRDefault="0078111F" w:rsidP="0078111F">
                          <w:pPr>
                            <w:ind w:right="18"/>
                            <w:rPr>
                              <w:rFonts w:eastAsiaTheme="minorHAnsi"/>
                              <w:color w:val="1F6BC0"/>
                              <w:sz w:val="21"/>
                              <w:szCs w:val="21"/>
                            </w:rPr>
                          </w:pPr>
                          <w:r w:rsidRPr="006B41CC">
                            <w:rPr>
                              <w:sz w:val="21"/>
                              <w:szCs w:val="21"/>
                              <w:lang w:val="en-US"/>
                            </w:rPr>
                            <w:t>e</w:t>
                          </w:r>
                          <w:r w:rsidRPr="00932C77">
                            <w:rPr>
                              <w:sz w:val="21"/>
                              <w:szCs w:val="21"/>
                            </w:rPr>
                            <w:t>-</w:t>
                          </w:r>
                          <w:r w:rsidRPr="006B41CC">
                            <w:rPr>
                              <w:sz w:val="21"/>
                              <w:szCs w:val="21"/>
                              <w:lang w:val="en-US"/>
                            </w:rPr>
                            <w:t>mail</w:t>
                          </w:r>
                          <w:r w:rsidRPr="00932C77">
                            <w:rPr>
                              <w:sz w:val="21"/>
                              <w:szCs w:val="21"/>
                            </w:rPr>
                            <w:t>:</w:t>
                          </w:r>
                          <w:r w:rsidRPr="00932C77">
                            <w:rPr>
                              <w:spacing w:val="1"/>
                              <w:sz w:val="21"/>
                              <w:szCs w:val="21"/>
                            </w:rPr>
                            <w:t xml:space="preserve"> </w:t>
                          </w:r>
                          <w:hyperlink r:id="rId1" w:history="1">
                            <w:r w:rsidRPr="006B41CC">
                              <w:rPr>
                                <w:rStyle w:val="a8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support</w:t>
                            </w:r>
                            <w:r w:rsidRPr="00932C77">
                              <w:rPr>
                                <w:rStyle w:val="a8"/>
                                <w:rFonts w:eastAsiaTheme="minorHAnsi"/>
                                <w:sz w:val="21"/>
                                <w:szCs w:val="21"/>
                              </w:rPr>
                              <w:t>@</w:t>
                            </w:r>
                            <w:r w:rsidRPr="006B41CC">
                              <w:rPr>
                                <w:rStyle w:val="a8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in</w:t>
                            </w:r>
                            <w:r w:rsidRPr="00932C77">
                              <w:rPr>
                                <w:rStyle w:val="a8"/>
                                <w:rFonts w:eastAsiaTheme="minorHAnsi"/>
                                <w:sz w:val="21"/>
                                <w:szCs w:val="21"/>
                              </w:rPr>
                              <w:t>-</w:t>
                            </w:r>
                            <w:r w:rsidRPr="006B41CC">
                              <w:rPr>
                                <w:rStyle w:val="a8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gr</w:t>
                            </w:r>
                            <w:r w:rsidRPr="00932C77">
                              <w:rPr>
                                <w:rStyle w:val="a8"/>
                                <w:rFonts w:eastAsiaTheme="minorHAnsi"/>
                                <w:sz w:val="21"/>
                                <w:szCs w:val="21"/>
                              </w:rPr>
                              <w:t>.</w:t>
                            </w:r>
                            <w:proofErr w:type="spellStart"/>
                            <w:r w:rsidRPr="006B41CC">
                              <w:rPr>
                                <w:rStyle w:val="a8"/>
                                <w:rFonts w:eastAsiaTheme="minorHAnsi"/>
                                <w:sz w:val="21"/>
                                <w:szCs w:val="21"/>
                                <w:lang w:val="en-US"/>
                              </w:rPr>
                              <w:t>ru</w:t>
                            </w:r>
                            <w:proofErr w:type="spellEnd"/>
                          </w:hyperlink>
                        </w:p>
                        <w:p w:rsidR="0078111F" w:rsidRPr="006B41CC" w:rsidRDefault="0078111F" w:rsidP="0078111F">
                          <w:pPr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djustRightInd w:val="0"/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</w:pPr>
                          <w:r w:rsidRPr="006B41CC">
                            <w:rPr>
                              <w:sz w:val="21"/>
                              <w:szCs w:val="21"/>
                            </w:rPr>
                            <w:t>телефон</w:t>
                          </w:r>
                          <w:r w:rsidRPr="006B41CC">
                            <w:rPr>
                              <w:sz w:val="21"/>
                              <w:szCs w:val="21"/>
                              <w:lang w:val="en-US"/>
                            </w:rPr>
                            <w:t>:</w:t>
                          </w:r>
                          <w:r w:rsidRPr="006B41CC">
                            <w:rPr>
                              <w:spacing w:val="-4"/>
                              <w:sz w:val="21"/>
                              <w:szCs w:val="21"/>
                              <w:lang w:val="en-US"/>
                            </w:rPr>
                            <w:t xml:space="preserve"> </w:t>
                          </w:r>
                          <w:r w:rsidRPr="006B41CC">
                            <w:rPr>
                              <w:rFonts w:eastAsiaTheme="minorHAnsi"/>
                              <w:color w:val="000000"/>
                              <w:sz w:val="21"/>
                              <w:szCs w:val="21"/>
                            </w:rPr>
                            <w:t>+7 495 960 95 08</w:t>
                          </w:r>
                        </w:p>
                        <w:p w:rsidR="0078111F" w:rsidRPr="006B41CC" w:rsidRDefault="0078111F" w:rsidP="0078111F">
                          <w:pPr>
                            <w:ind w:right="18"/>
                            <w:rPr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A47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4.45pt;margin-top:16.05pt;width:161.95pt;height:66.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" filled="f" stroked="f">
              <v:path arrowok="t"/>
              <v:textbox inset="0,0,0,0">
                <w:txbxContent>
                  <w:p w:rsidR="0078111F" w:rsidRPr="00932C77" w:rsidRDefault="0078111F" w:rsidP="0078111F">
                    <w:pPr>
                      <w:ind w:right="18"/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</w:pPr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>ООО «</w:t>
                    </w:r>
                    <w:proofErr w:type="spellStart"/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>Интерактивгрупп</w:t>
                    </w:r>
                    <w:proofErr w:type="spellEnd"/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 xml:space="preserve">» </w:t>
                    </w:r>
                  </w:p>
                  <w:p w:rsidR="0078111F" w:rsidRPr="00932C77" w:rsidRDefault="0078111F" w:rsidP="0078111F">
                    <w:pPr>
                      <w:ind w:right="18"/>
                      <w:rPr>
                        <w:rFonts w:eastAsiaTheme="minorHAnsi"/>
                        <w:color w:val="1F6BC0"/>
                        <w:sz w:val="21"/>
                        <w:szCs w:val="21"/>
                      </w:rPr>
                    </w:pPr>
                    <w:r w:rsidRPr="006B41CC">
                      <w:rPr>
                        <w:sz w:val="21"/>
                        <w:szCs w:val="21"/>
                        <w:lang w:val="en-US"/>
                      </w:rPr>
                      <w:t>e</w:t>
                    </w:r>
                    <w:r w:rsidRPr="00932C77">
                      <w:rPr>
                        <w:sz w:val="21"/>
                        <w:szCs w:val="21"/>
                      </w:rPr>
                      <w:t>-</w:t>
                    </w:r>
                    <w:r w:rsidRPr="006B41CC">
                      <w:rPr>
                        <w:sz w:val="21"/>
                        <w:szCs w:val="21"/>
                        <w:lang w:val="en-US"/>
                      </w:rPr>
                      <w:t>mail</w:t>
                    </w:r>
                    <w:r w:rsidRPr="00932C77">
                      <w:rPr>
                        <w:sz w:val="21"/>
                        <w:szCs w:val="21"/>
                      </w:rPr>
                      <w:t>:</w:t>
                    </w:r>
                    <w:r w:rsidRPr="00932C77">
                      <w:rPr>
                        <w:spacing w:val="1"/>
                        <w:sz w:val="21"/>
                        <w:szCs w:val="21"/>
                      </w:rPr>
                      <w:t xml:space="preserve"> </w:t>
                    </w:r>
                    <w:hyperlink r:id="rId2" w:history="1">
                      <w:r w:rsidRPr="006B41CC">
                        <w:rPr>
                          <w:rStyle w:val="a8"/>
                          <w:rFonts w:eastAsiaTheme="minorHAnsi"/>
                          <w:sz w:val="21"/>
                          <w:szCs w:val="21"/>
                          <w:lang w:val="en-US"/>
                        </w:rPr>
                        <w:t>support</w:t>
                      </w:r>
                      <w:r w:rsidRPr="00932C77">
                        <w:rPr>
                          <w:rStyle w:val="a8"/>
                          <w:rFonts w:eastAsiaTheme="minorHAnsi"/>
                          <w:sz w:val="21"/>
                          <w:szCs w:val="21"/>
                        </w:rPr>
                        <w:t>@</w:t>
                      </w:r>
                      <w:r w:rsidRPr="006B41CC">
                        <w:rPr>
                          <w:rStyle w:val="a8"/>
                          <w:rFonts w:eastAsiaTheme="minorHAnsi"/>
                          <w:sz w:val="21"/>
                          <w:szCs w:val="21"/>
                          <w:lang w:val="en-US"/>
                        </w:rPr>
                        <w:t>in</w:t>
                      </w:r>
                      <w:r w:rsidRPr="00932C77">
                        <w:rPr>
                          <w:rStyle w:val="a8"/>
                          <w:rFonts w:eastAsiaTheme="minorHAnsi"/>
                          <w:sz w:val="21"/>
                          <w:szCs w:val="21"/>
                        </w:rPr>
                        <w:t>-</w:t>
                      </w:r>
                      <w:r w:rsidRPr="006B41CC">
                        <w:rPr>
                          <w:rStyle w:val="a8"/>
                          <w:rFonts w:eastAsiaTheme="minorHAnsi"/>
                          <w:sz w:val="21"/>
                          <w:szCs w:val="21"/>
                          <w:lang w:val="en-US"/>
                        </w:rPr>
                        <w:t>gr</w:t>
                      </w:r>
                      <w:r w:rsidRPr="00932C77">
                        <w:rPr>
                          <w:rStyle w:val="a8"/>
                          <w:rFonts w:eastAsiaTheme="minorHAnsi"/>
                          <w:sz w:val="21"/>
                          <w:szCs w:val="21"/>
                        </w:rPr>
                        <w:t>.</w:t>
                      </w:r>
                      <w:proofErr w:type="spellStart"/>
                      <w:r w:rsidRPr="006B41CC">
                        <w:rPr>
                          <w:rStyle w:val="a8"/>
                          <w:rFonts w:eastAsiaTheme="minorHAnsi"/>
                          <w:sz w:val="21"/>
                          <w:szCs w:val="21"/>
                          <w:lang w:val="en-US"/>
                        </w:rPr>
                        <w:t>ru</w:t>
                      </w:r>
                      <w:proofErr w:type="spellEnd"/>
                    </w:hyperlink>
                  </w:p>
                  <w:p w:rsidR="0078111F" w:rsidRPr="006B41CC" w:rsidRDefault="0078111F" w:rsidP="0078111F">
                    <w:pPr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djustRightInd w:val="0"/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</w:pPr>
                    <w:r w:rsidRPr="006B41CC">
                      <w:rPr>
                        <w:sz w:val="21"/>
                        <w:szCs w:val="21"/>
                      </w:rPr>
                      <w:t>телефон</w:t>
                    </w:r>
                    <w:r w:rsidRPr="006B41CC">
                      <w:rPr>
                        <w:sz w:val="21"/>
                        <w:szCs w:val="21"/>
                        <w:lang w:val="en-US"/>
                      </w:rPr>
                      <w:t>:</w:t>
                    </w:r>
                    <w:r w:rsidRPr="006B41CC">
                      <w:rPr>
                        <w:spacing w:val="-4"/>
                        <w:sz w:val="21"/>
                        <w:szCs w:val="21"/>
                        <w:lang w:val="en-US"/>
                      </w:rPr>
                      <w:t xml:space="preserve"> </w:t>
                    </w:r>
                    <w:r w:rsidRPr="006B41CC">
                      <w:rPr>
                        <w:rFonts w:eastAsiaTheme="minorHAnsi"/>
                        <w:color w:val="000000"/>
                        <w:sz w:val="21"/>
                        <w:szCs w:val="21"/>
                      </w:rPr>
                      <w:t>+7 495 960 95 08</w:t>
                    </w:r>
                  </w:p>
                  <w:p w:rsidR="0078111F" w:rsidRPr="006B41CC" w:rsidRDefault="0078111F" w:rsidP="0078111F">
                    <w:pPr>
                      <w:ind w:right="18"/>
                      <w:rPr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24080"/>
    <w:multiLevelType w:val="hybridMultilevel"/>
    <w:tmpl w:val="792867AE"/>
    <w:lvl w:ilvl="0" w:tplc="0DB40EA2">
      <w:start w:val="1"/>
      <w:numFmt w:val="decimal"/>
      <w:lvlText w:val="%1."/>
      <w:lvlJc w:val="left"/>
      <w:pPr>
        <w:ind w:left="49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4EAF3A">
      <w:numFmt w:val="bullet"/>
      <w:lvlText w:val="•"/>
      <w:lvlJc w:val="left"/>
      <w:pPr>
        <w:ind w:left="1412" w:hanging="351"/>
      </w:pPr>
      <w:rPr>
        <w:rFonts w:hint="default"/>
        <w:lang w:val="ru-RU" w:eastAsia="en-US" w:bidi="ar-SA"/>
      </w:rPr>
    </w:lvl>
    <w:lvl w:ilvl="2" w:tplc="E7229B26">
      <w:numFmt w:val="bullet"/>
      <w:lvlText w:val="•"/>
      <w:lvlJc w:val="left"/>
      <w:pPr>
        <w:ind w:left="2325" w:hanging="351"/>
      </w:pPr>
      <w:rPr>
        <w:rFonts w:hint="default"/>
        <w:lang w:val="ru-RU" w:eastAsia="en-US" w:bidi="ar-SA"/>
      </w:rPr>
    </w:lvl>
    <w:lvl w:ilvl="3" w:tplc="76D8A0DA">
      <w:numFmt w:val="bullet"/>
      <w:lvlText w:val="•"/>
      <w:lvlJc w:val="left"/>
      <w:pPr>
        <w:ind w:left="3237" w:hanging="351"/>
      </w:pPr>
      <w:rPr>
        <w:rFonts w:hint="default"/>
        <w:lang w:val="ru-RU" w:eastAsia="en-US" w:bidi="ar-SA"/>
      </w:rPr>
    </w:lvl>
    <w:lvl w:ilvl="4" w:tplc="765C41E2">
      <w:numFmt w:val="bullet"/>
      <w:lvlText w:val="•"/>
      <w:lvlJc w:val="left"/>
      <w:pPr>
        <w:ind w:left="4150" w:hanging="351"/>
      </w:pPr>
      <w:rPr>
        <w:rFonts w:hint="default"/>
        <w:lang w:val="ru-RU" w:eastAsia="en-US" w:bidi="ar-SA"/>
      </w:rPr>
    </w:lvl>
    <w:lvl w:ilvl="5" w:tplc="C78E09D6">
      <w:numFmt w:val="bullet"/>
      <w:lvlText w:val="•"/>
      <w:lvlJc w:val="left"/>
      <w:pPr>
        <w:ind w:left="5063" w:hanging="351"/>
      </w:pPr>
      <w:rPr>
        <w:rFonts w:hint="default"/>
        <w:lang w:val="ru-RU" w:eastAsia="en-US" w:bidi="ar-SA"/>
      </w:rPr>
    </w:lvl>
    <w:lvl w:ilvl="6" w:tplc="92927076">
      <w:numFmt w:val="bullet"/>
      <w:lvlText w:val="•"/>
      <w:lvlJc w:val="left"/>
      <w:pPr>
        <w:ind w:left="5975" w:hanging="351"/>
      </w:pPr>
      <w:rPr>
        <w:rFonts w:hint="default"/>
        <w:lang w:val="ru-RU" w:eastAsia="en-US" w:bidi="ar-SA"/>
      </w:rPr>
    </w:lvl>
    <w:lvl w:ilvl="7" w:tplc="0234E15A">
      <w:numFmt w:val="bullet"/>
      <w:lvlText w:val="•"/>
      <w:lvlJc w:val="left"/>
      <w:pPr>
        <w:ind w:left="6888" w:hanging="351"/>
      </w:pPr>
      <w:rPr>
        <w:rFonts w:hint="default"/>
        <w:lang w:val="ru-RU" w:eastAsia="en-US" w:bidi="ar-SA"/>
      </w:rPr>
    </w:lvl>
    <w:lvl w:ilvl="8" w:tplc="D9EA9F92">
      <w:numFmt w:val="bullet"/>
      <w:lvlText w:val="•"/>
      <w:lvlJc w:val="left"/>
      <w:pPr>
        <w:ind w:left="7801" w:hanging="351"/>
      </w:pPr>
      <w:rPr>
        <w:rFonts w:hint="default"/>
        <w:lang w:val="ru-RU" w:eastAsia="en-US" w:bidi="ar-SA"/>
      </w:rPr>
    </w:lvl>
  </w:abstractNum>
  <w:abstractNum w:abstractNumId="1" w15:restartNumberingAfterBreak="0">
    <w:nsid w:val="17AB3CCE"/>
    <w:multiLevelType w:val="multilevel"/>
    <w:tmpl w:val="E9588ABC"/>
    <w:lvl w:ilvl="0">
      <w:start w:val="3"/>
      <w:numFmt w:val="decimal"/>
      <w:lvlText w:val="%1"/>
      <w:lvlJc w:val="left"/>
      <w:pPr>
        <w:ind w:left="811" w:hanging="67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11" w:hanging="670"/>
      </w:pPr>
      <w:rPr>
        <w:rFonts w:ascii="Arial" w:eastAsia="Arial" w:hAnsi="Arial" w:cs="Arial" w:hint="default"/>
        <w:b/>
        <w:bCs/>
        <w:spacing w:val="-2"/>
        <w:w w:val="11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1" w:hanging="6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1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5" w:hanging="670"/>
      </w:pPr>
      <w:rPr>
        <w:rFonts w:hint="default"/>
        <w:lang w:val="ru-RU" w:eastAsia="en-US" w:bidi="ar-SA"/>
      </w:rPr>
    </w:lvl>
  </w:abstractNum>
  <w:abstractNum w:abstractNumId="2" w15:restartNumberingAfterBreak="0">
    <w:nsid w:val="1CFF0E24"/>
    <w:multiLevelType w:val="hybridMultilevel"/>
    <w:tmpl w:val="5EA07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464B5"/>
    <w:multiLevelType w:val="hybridMultilevel"/>
    <w:tmpl w:val="6A4C5A76"/>
    <w:lvl w:ilvl="0" w:tplc="F37EEBCC">
      <w:start w:val="1"/>
      <w:numFmt w:val="decimal"/>
      <w:lvlText w:val="%1)"/>
      <w:lvlJc w:val="left"/>
      <w:pPr>
        <w:ind w:left="1279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58BA04">
      <w:numFmt w:val="bullet"/>
      <w:lvlText w:val="•"/>
      <w:lvlJc w:val="left"/>
      <w:pPr>
        <w:ind w:left="2114" w:hanging="430"/>
      </w:pPr>
      <w:rPr>
        <w:rFonts w:hint="default"/>
        <w:lang w:val="ru-RU" w:eastAsia="en-US" w:bidi="ar-SA"/>
      </w:rPr>
    </w:lvl>
    <w:lvl w:ilvl="2" w:tplc="BE323E0E">
      <w:numFmt w:val="bullet"/>
      <w:lvlText w:val="•"/>
      <w:lvlJc w:val="left"/>
      <w:pPr>
        <w:ind w:left="2949" w:hanging="430"/>
      </w:pPr>
      <w:rPr>
        <w:rFonts w:hint="default"/>
        <w:lang w:val="ru-RU" w:eastAsia="en-US" w:bidi="ar-SA"/>
      </w:rPr>
    </w:lvl>
    <w:lvl w:ilvl="3" w:tplc="08A4E2CC">
      <w:numFmt w:val="bullet"/>
      <w:lvlText w:val="•"/>
      <w:lvlJc w:val="left"/>
      <w:pPr>
        <w:ind w:left="3783" w:hanging="430"/>
      </w:pPr>
      <w:rPr>
        <w:rFonts w:hint="default"/>
        <w:lang w:val="ru-RU" w:eastAsia="en-US" w:bidi="ar-SA"/>
      </w:rPr>
    </w:lvl>
    <w:lvl w:ilvl="4" w:tplc="66C05A4E">
      <w:numFmt w:val="bullet"/>
      <w:lvlText w:val="•"/>
      <w:lvlJc w:val="left"/>
      <w:pPr>
        <w:ind w:left="4618" w:hanging="430"/>
      </w:pPr>
      <w:rPr>
        <w:rFonts w:hint="default"/>
        <w:lang w:val="ru-RU" w:eastAsia="en-US" w:bidi="ar-SA"/>
      </w:rPr>
    </w:lvl>
    <w:lvl w:ilvl="5" w:tplc="CBA2BB66">
      <w:numFmt w:val="bullet"/>
      <w:lvlText w:val="•"/>
      <w:lvlJc w:val="left"/>
      <w:pPr>
        <w:ind w:left="5453" w:hanging="430"/>
      </w:pPr>
      <w:rPr>
        <w:rFonts w:hint="default"/>
        <w:lang w:val="ru-RU" w:eastAsia="en-US" w:bidi="ar-SA"/>
      </w:rPr>
    </w:lvl>
    <w:lvl w:ilvl="6" w:tplc="DB5CEE00">
      <w:numFmt w:val="bullet"/>
      <w:lvlText w:val="•"/>
      <w:lvlJc w:val="left"/>
      <w:pPr>
        <w:ind w:left="6287" w:hanging="430"/>
      </w:pPr>
      <w:rPr>
        <w:rFonts w:hint="default"/>
        <w:lang w:val="ru-RU" w:eastAsia="en-US" w:bidi="ar-SA"/>
      </w:rPr>
    </w:lvl>
    <w:lvl w:ilvl="7" w:tplc="15C6C406">
      <w:numFmt w:val="bullet"/>
      <w:lvlText w:val="•"/>
      <w:lvlJc w:val="left"/>
      <w:pPr>
        <w:ind w:left="7122" w:hanging="430"/>
      </w:pPr>
      <w:rPr>
        <w:rFonts w:hint="default"/>
        <w:lang w:val="ru-RU" w:eastAsia="en-US" w:bidi="ar-SA"/>
      </w:rPr>
    </w:lvl>
    <w:lvl w:ilvl="8" w:tplc="909AC8E8">
      <w:numFmt w:val="bullet"/>
      <w:lvlText w:val="•"/>
      <w:lvlJc w:val="left"/>
      <w:pPr>
        <w:ind w:left="7957" w:hanging="430"/>
      </w:pPr>
      <w:rPr>
        <w:rFonts w:hint="default"/>
        <w:lang w:val="ru-RU" w:eastAsia="en-US" w:bidi="ar-SA"/>
      </w:rPr>
    </w:lvl>
  </w:abstractNum>
  <w:abstractNum w:abstractNumId="4" w15:restartNumberingAfterBreak="0">
    <w:nsid w:val="30EA2D99"/>
    <w:multiLevelType w:val="hybridMultilevel"/>
    <w:tmpl w:val="12EC25A8"/>
    <w:lvl w:ilvl="0" w:tplc="128E19E4">
      <w:numFmt w:val="bullet"/>
      <w:lvlText w:val="-"/>
      <w:lvlJc w:val="left"/>
      <w:pPr>
        <w:ind w:left="2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1CEC7A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9086D708">
      <w:numFmt w:val="bullet"/>
      <w:lvlText w:val="•"/>
      <w:lvlJc w:val="left"/>
      <w:pPr>
        <w:ind w:left="2105" w:hanging="140"/>
      </w:pPr>
      <w:rPr>
        <w:rFonts w:hint="default"/>
        <w:lang w:val="ru-RU" w:eastAsia="en-US" w:bidi="ar-SA"/>
      </w:rPr>
    </w:lvl>
    <w:lvl w:ilvl="3" w:tplc="CBF874F8">
      <w:numFmt w:val="bullet"/>
      <w:lvlText w:val="•"/>
      <w:lvlJc w:val="left"/>
      <w:pPr>
        <w:ind w:left="3037" w:hanging="140"/>
      </w:pPr>
      <w:rPr>
        <w:rFonts w:hint="default"/>
        <w:lang w:val="ru-RU" w:eastAsia="en-US" w:bidi="ar-SA"/>
      </w:rPr>
    </w:lvl>
    <w:lvl w:ilvl="4" w:tplc="DD98C4D4">
      <w:numFmt w:val="bullet"/>
      <w:lvlText w:val="•"/>
      <w:lvlJc w:val="left"/>
      <w:pPr>
        <w:ind w:left="3970" w:hanging="140"/>
      </w:pPr>
      <w:rPr>
        <w:rFonts w:hint="default"/>
        <w:lang w:val="ru-RU" w:eastAsia="en-US" w:bidi="ar-SA"/>
      </w:rPr>
    </w:lvl>
    <w:lvl w:ilvl="5" w:tplc="A822BDE8">
      <w:numFmt w:val="bullet"/>
      <w:lvlText w:val="•"/>
      <w:lvlJc w:val="left"/>
      <w:pPr>
        <w:ind w:left="4903" w:hanging="140"/>
      </w:pPr>
      <w:rPr>
        <w:rFonts w:hint="default"/>
        <w:lang w:val="ru-RU" w:eastAsia="en-US" w:bidi="ar-SA"/>
      </w:rPr>
    </w:lvl>
    <w:lvl w:ilvl="6" w:tplc="1F847F9C">
      <w:numFmt w:val="bullet"/>
      <w:lvlText w:val="•"/>
      <w:lvlJc w:val="left"/>
      <w:pPr>
        <w:ind w:left="5835" w:hanging="140"/>
      </w:pPr>
      <w:rPr>
        <w:rFonts w:hint="default"/>
        <w:lang w:val="ru-RU" w:eastAsia="en-US" w:bidi="ar-SA"/>
      </w:rPr>
    </w:lvl>
    <w:lvl w:ilvl="7" w:tplc="E9065188">
      <w:numFmt w:val="bullet"/>
      <w:lvlText w:val="•"/>
      <w:lvlJc w:val="left"/>
      <w:pPr>
        <w:ind w:left="6768" w:hanging="140"/>
      </w:pPr>
      <w:rPr>
        <w:rFonts w:hint="default"/>
        <w:lang w:val="ru-RU" w:eastAsia="en-US" w:bidi="ar-SA"/>
      </w:rPr>
    </w:lvl>
    <w:lvl w:ilvl="8" w:tplc="54EA2372">
      <w:numFmt w:val="bullet"/>
      <w:lvlText w:val="•"/>
      <w:lvlJc w:val="left"/>
      <w:pPr>
        <w:ind w:left="7701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1D27E15"/>
    <w:multiLevelType w:val="multilevel"/>
    <w:tmpl w:val="70ACE810"/>
    <w:lvl w:ilvl="0">
      <w:start w:val="3"/>
      <w:numFmt w:val="decimal"/>
      <w:lvlText w:val="%1"/>
      <w:lvlJc w:val="left"/>
      <w:pPr>
        <w:ind w:left="72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5" w:hanging="4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5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36BE5FA2"/>
    <w:multiLevelType w:val="hybridMultilevel"/>
    <w:tmpl w:val="2B98D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46F4A"/>
    <w:multiLevelType w:val="hybridMultilevel"/>
    <w:tmpl w:val="5B5C3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F2175"/>
    <w:multiLevelType w:val="hybridMultilevel"/>
    <w:tmpl w:val="60340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D15408"/>
    <w:multiLevelType w:val="hybridMultilevel"/>
    <w:tmpl w:val="60340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854A2"/>
    <w:multiLevelType w:val="multilevel"/>
    <w:tmpl w:val="1CFEAC1A"/>
    <w:lvl w:ilvl="0">
      <w:start w:val="3"/>
      <w:numFmt w:val="decimal"/>
      <w:lvlText w:val="%1"/>
      <w:lvlJc w:val="left"/>
      <w:pPr>
        <w:ind w:left="726" w:hanging="42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26" w:hanging="4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5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591700C8"/>
    <w:multiLevelType w:val="hybridMultilevel"/>
    <w:tmpl w:val="5BB80F4E"/>
    <w:lvl w:ilvl="0" w:tplc="85D815FA">
      <w:start w:val="1"/>
      <w:numFmt w:val="decimal"/>
      <w:lvlText w:val="%1."/>
      <w:lvlJc w:val="left"/>
      <w:pPr>
        <w:ind w:left="707" w:hanging="567"/>
      </w:pPr>
      <w:rPr>
        <w:rFonts w:ascii="Arial" w:eastAsia="Arial" w:hAnsi="Arial" w:cs="Arial" w:hint="default"/>
        <w:b/>
        <w:bCs/>
        <w:w w:val="140"/>
        <w:sz w:val="28"/>
        <w:szCs w:val="28"/>
        <w:lang w:val="ru-RU" w:eastAsia="en-US" w:bidi="ar-SA"/>
      </w:rPr>
    </w:lvl>
    <w:lvl w:ilvl="1" w:tplc="89AE698A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0007BB2">
      <w:numFmt w:val="bullet"/>
      <w:lvlText w:val="•"/>
      <w:lvlJc w:val="left"/>
      <w:pPr>
        <w:ind w:left="1834" w:hanging="361"/>
      </w:pPr>
      <w:rPr>
        <w:rFonts w:hint="default"/>
        <w:lang w:val="ru-RU" w:eastAsia="en-US" w:bidi="ar-SA"/>
      </w:rPr>
    </w:lvl>
    <w:lvl w:ilvl="3" w:tplc="BF26A248">
      <w:numFmt w:val="bullet"/>
      <w:lvlText w:val="•"/>
      <w:lvlJc w:val="left"/>
      <w:pPr>
        <w:ind w:left="2808" w:hanging="361"/>
      </w:pPr>
      <w:rPr>
        <w:rFonts w:hint="default"/>
        <w:lang w:val="ru-RU" w:eastAsia="en-US" w:bidi="ar-SA"/>
      </w:rPr>
    </w:lvl>
    <w:lvl w:ilvl="4" w:tplc="411889F4">
      <w:numFmt w:val="bullet"/>
      <w:lvlText w:val="•"/>
      <w:lvlJc w:val="left"/>
      <w:pPr>
        <w:ind w:left="3782" w:hanging="361"/>
      </w:pPr>
      <w:rPr>
        <w:rFonts w:hint="default"/>
        <w:lang w:val="ru-RU" w:eastAsia="en-US" w:bidi="ar-SA"/>
      </w:rPr>
    </w:lvl>
    <w:lvl w:ilvl="5" w:tplc="F7CCEE14">
      <w:numFmt w:val="bullet"/>
      <w:lvlText w:val="•"/>
      <w:lvlJc w:val="left"/>
      <w:pPr>
        <w:ind w:left="4756" w:hanging="361"/>
      </w:pPr>
      <w:rPr>
        <w:rFonts w:hint="default"/>
        <w:lang w:val="ru-RU" w:eastAsia="en-US" w:bidi="ar-SA"/>
      </w:rPr>
    </w:lvl>
    <w:lvl w:ilvl="6" w:tplc="1BF4ADEC">
      <w:numFmt w:val="bullet"/>
      <w:lvlText w:val="•"/>
      <w:lvlJc w:val="left"/>
      <w:pPr>
        <w:ind w:left="5730" w:hanging="361"/>
      </w:pPr>
      <w:rPr>
        <w:rFonts w:hint="default"/>
        <w:lang w:val="ru-RU" w:eastAsia="en-US" w:bidi="ar-SA"/>
      </w:rPr>
    </w:lvl>
    <w:lvl w:ilvl="7" w:tplc="B998B33E">
      <w:numFmt w:val="bullet"/>
      <w:lvlText w:val="•"/>
      <w:lvlJc w:val="left"/>
      <w:pPr>
        <w:ind w:left="6704" w:hanging="361"/>
      </w:pPr>
      <w:rPr>
        <w:rFonts w:hint="default"/>
        <w:lang w:val="ru-RU" w:eastAsia="en-US" w:bidi="ar-SA"/>
      </w:rPr>
    </w:lvl>
    <w:lvl w:ilvl="8" w:tplc="E26C016A">
      <w:numFmt w:val="bullet"/>
      <w:lvlText w:val="•"/>
      <w:lvlJc w:val="left"/>
      <w:pPr>
        <w:ind w:left="7678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5A3F75D2"/>
    <w:multiLevelType w:val="multilevel"/>
    <w:tmpl w:val="9C5A9BEA"/>
    <w:lvl w:ilvl="0">
      <w:start w:val="3"/>
      <w:numFmt w:val="decimal"/>
      <w:lvlText w:val="%1"/>
      <w:lvlJc w:val="left"/>
      <w:pPr>
        <w:ind w:left="811" w:hanging="67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1" w:hanging="670"/>
      </w:pPr>
      <w:rPr>
        <w:rFonts w:ascii="Arial" w:eastAsia="Arial" w:hAnsi="Arial" w:cs="Arial" w:hint="default"/>
        <w:b/>
        <w:bCs/>
        <w:spacing w:val="-2"/>
        <w:w w:val="14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1" w:hanging="6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1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5" w:hanging="670"/>
      </w:pPr>
      <w:rPr>
        <w:rFonts w:hint="default"/>
        <w:lang w:val="ru-RU" w:eastAsia="en-US" w:bidi="ar-SA"/>
      </w:rPr>
    </w:lvl>
  </w:abstractNum>
  <w:abstractNum w:abstractNumId="13" w15:restartNumberingAfterBreak="0">
    <w:nsid w:val="6D9405B7"/>
    <w:multiLevelType w:val="hybridMultilevel"/>
    <w:tmpl w:val="E3E8CD4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45759170">
    <w:abstractNumId w:val="1"/>
  </w:num>
  <w:num w:numId="2" w16cid:durableId="549148192">
    <w:abstractNumId w:val="12"/>
  </w:num>
  <w:num w:numId="3" w16cid:durableId="1499232481">
    <w:abstractNumId w:val="3"/>
  </w:num>
  <w:num w:numId="4" w16cid:durableId="404687552">
    <w:abstractNumId w:val="11"/>
  </w:num>
  <w:num w:numId="5" w16cid:durableId="1873806071">
    <w:abstractNumId w:val="10"/>
  </w:num>
  <w:num w:numId="6" w16cid:durableId="759712912">
    <w:abstractNumId w:val="5"/>
  </w:num>
  <w:num w:numId="7" w16cid:durableId="1386418504">
    <w:abstractNumId w:val="0"/>
  </w:num>
  <w:num w:numId="8" w16cid:durableId="139542869">
    <w:abstractNumId w:val="4"/>
  </w:num>
  <w:num w:numId="9" w16cid:durableId="1969772132">
    <w:abstractNumId w:val="8"/>
  </w:num>
  <w:num w:numId="10" w16cid:durableId="838539917">
    <w:abstractNumId w:val="7"/>
  </w:num>
  <w:num w:numId="11" w16cid:durableId="331959569">
    <w:abstractNumId w:val="2"/>
  </w:num>
  <w:num w:numId="12" w16cid:durableId="344333165">
    <w:abstractNumId w:val="6"/>
  </w:num>
  <w:num w:numId="13" w16cid:durableId="1602448495">
    <w:abstractNumId w:val="13"/>
  </w:num>
  <w:num w:numId="14" w16cid:durableId="8821337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D68"/>
    <w:rsid w:val="00085744"/>
    <w:rsid w:val="00445B41"/>
    <w:rsid w:val="0047189B"/>
    <w:rsid w:val="004F4854"/>
    <w:rsid w:val="00562255"/>
    <w:rsid w:val="006200B7"/>
    <w:rsid w:val="0078111F"/>
    <w:rsid w:val="007A4196"/>
    <w:rsid w:val="007A7C1D"/>
    <w:rsid w:val="008C698B"/>
    <w:rsid w:val="00901CB0"/>
    <w:rsid w:val="0094599A"/>
    <w:rsid w:val="00A331BF"/>
    <w:rsid w:val="00BE2D68"/>
    <w:rsid w:val="00D14BD9"/>
    <w:rsid w:val="00E15C15"/>
    <w:rsid w:val="00E7784C"/>
    <w:rsid w:val="00ED2951"/>
    <w:rsid w:val="00F02072"/>
    <w:rsid w:val="00F44FBB"/>
    <w:rsid w:val="00F970F4"/>
    <w:rsid w:val="00FC78D7"/>
    <w:rsid w:val="00FD0663"/>
    <w:rsid w:val="00FD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6D132"/>
  <w15:docId w15:val="{6B74810D-20CE-B840-B8A2-1D3B57C9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5"/>
      <w:ind w:left="811" w:hanging="671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9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360" w:after="360"/>
    </w:pPr>
    <w:rPr>
      <w:rFonts w:asciiTheme="minorHAnsi" w:hAnsiTheme="minorHAnsi" w:cstheme="minorHAnsi"/>
      <w:b/>
      <w:bCs/>
      <w:caps/>
      <w:u w:val="single"/>
    </w:rPr>
  </w:style>
  <w:style w:type="paragraph" w:styleId="21">
    <w:name w:val="toc 2"/>
    <w:basedOn w:val="a"/>
    <w:uiPriority w:val="39"/>
    <w:qFormat/>
    <w:rPr>
      <w:rFonts w:asciiTheme="minorHAnsi" w:hAnsiTheme="minorHAnsi" w:cstheme="minorHAnsi"/>
      <w:b/>
      <w:bCs/>
      <w:smallCaps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08"/>
      <w:ind w:left="676" w:right="664"/>
      <w:jc w:val="center"/>
    </w:pPr>
    <w:rPr>
      <w:sz w:val="32"/>
      <w:szCs w:val="32"/>
    </w:rPr>
  </w:style>
  <w:style w:type="paragraph" w:styleId="a5">
    <w:name w:val="List Paragraph"/>
    <w:basedOn w:val="a"/>
    <w:uiPriority w:val="34"/>
    <w:qFormat/>
    <w:pPr>
      <w:spacing w:before="65"/>
      <w:ind w:left="811" w:hanging="36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441" w:right="223"/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8C69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6">
    <w:name w:val="caption"/>
    <w:basedOn w:val="a"/>
    <w:next w:val="a"/>
    <w:uiPriority w:val="35"/>
    <w:unhideWhenUsed/>
    <w:qFormat/>
    <w:rsid w:val="008C698B"/>
    <w:pPr>
      <w:widowControl/>
      <w:autoSpaceDE/>
      <w:autoSpaceDN/>
      <w:spacing w:after="200"/>
    </w:pPr>
    <w:rPr>
      <w:rFonts w:eastAsiaTheme="minorHAnsi"/>
      <w:i/>
      <w:iCs/>
      <w:color w:val="1F497D" w:themeColor="text2"/>
      <w:kern w:val="2"/>
      <w:sz w:val="18"/>
      <w:szCs w:val="18"/>
      <w14:ligatures w14:val="standardContextual"/>
    </w:rPr>
  </w:style>
  <w:style w:type="paragraph" w:styleId="a7">
    <w:name w:val="TOC Heading"/>
    <w:basedOn w:val="1"/>
    <w:next w:val="a"/>
    <w:uiPriority w:val="39"/>
    <w:unhideWhenUsed/>
    <w:qFormat/>
    <w:rsid w:val="00FD0663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styleId="a8">
    <w:name w:val="Hyperlink"/>
    <w:basedOn w:val="a0"/>
    <w:uiPriority w:val="99"/>
    <w:unhideWhenUsed/>
    <w:rsid w:val="00FD0663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rsid w:val="00FD0663"/>
    <w:rPr>
      <w:rFonts w:asciiTheme="minorHAnsi" w:hAnsiTheme="minorHAnsi" w:cstheme="minorHAnsi"/>
      <w:smallCaps/>
    </w:rPr>
  </w:style>
  <w:style w:type="paragraph" w:styleId="4">
    <w:name w:val="toc 4"/>
    <w:basedOn w:val="a"/>
    <w:next w:val="a"/>
    <w:autoRedefine/>
    <w:uiPriority w:val="39"/>
    <w:semiHidden/>
    <w:unhideWhenUsed/>
    <w:rsid w:val="00FD0663"/>
    <w:rPr>
      <w:rFonts w:asciiTheme="minorHAnsi" w:hAnsiTheme="minorHAnsi" w:cstheme="minorHAnsi"/>
    </w:rPr>
  </w:style>
  <w:style w:type="paragraph" w:styleId="5">
    <w:name w:val="toc 5"/>
    <w:basedOn w:val="a"/>
    <w:next w:val="a"/>
    <w:autoRedefine/>
    <w:uiPriority w:val="39"/>
    <w:semiHidden/>
    <w:unhideWhenUsed/>
    <w:rsid w:val="00FD0663"/>
    <w:rPr>
      <w:rFonts w:asciiTheme="minorHAnsi" w:hAnsiTheme="minorHAnsi" w:cstheme="minorHAnsi"/>
    </w:rPr>
  </w:style>
  <w:style w:type="paragraph" w:styleId="6">
    <w:name w:val="toc 6"/>
    <w:basedOn w:val="a"/>
    <w:next w:val="a"/>
    <w:autoRedefine/>
    <w:uiPriority w:val="39"/>
    <w:semiHidden/>
    <w:unhideWhenUsed/>
    <w:rsid w:val="00FD0663"/>
    <w:rPr>
      <w:rFonts w:asciiTheme="minorHAnsi" w:hAnsiTheme="minorHAnsi" w:cstheme="minorHAnsi"/>
    </w:rPr>
  </w:style>
  <w:style w:type="paragraph" w:styleId="7">
    <w:name w:val="toc 7"/>
    <w:basedOn w:val="a"/>
    <w:next w:val="a"/>
    <w:autoRedefine/>
    <w:uiPriority w:val="39"/>
    <w:semiHidden/>
    <w:unhideWhenUsed/>
    <w:rsid w:val="00FD0663"/>
    <w:rPr>
      <w:rFonts w:asciiTheme="minorHAnsi" w:hAnsiTheme="minorHAnsi" w:cstheme="minorHAnsi"/>
    </w:rPr>
  </w:style>
  <w:style w:type="paragraph" w:styleId="8">
    <w:name w:val="toc 8"/>
    <w:basedOn w:val="a"/>
    <w:next w:val="a"/>
    <w:autoRedefine/>
    <w:uiPriority w:val="39"/>
    <w:semiHidden/>
    <w:unhideWhenUsed/>
    <w:rsid w:val="00FD0663"/>
    <w:rPr>
      <w:rFonts w:asciiTheme="minorHAnsi" w:hAnsiTheme="minorHAnsi" w:cstheme="minorHAnsi"/>
    </w:rPr>
  </w:style>
  <w:style w:type="paragraph" w:styleId="9">
    <w:name w:val="toc 9"/>
    <w:basedOn w:val="a"/>
    <w:next w:val="a"/>
    <w:autoRedefine/>
    <w:uiPriority w:val="39"/>
    <w:semiHidden/>
    <w:unhideWhenUsed/>
    <w:rsid w:val="00FD0663"/>
    <w:rPr>
      <w:rFonts w:asciiTheme="minorHAnsi" w:hAnsiTheme="minorHAnsi" w:cstheme="minorHAnsi"/>
    </w:rPr>
  </w:style>
  <w:style w:type="paragraph" w:styleId="a9">
    <w:name w:val="header"/>
    <w:basedOn w:val="a"/>
    <w:link w:val="aa"/>
    <w:uiPriority w:val="99"/>
    <w:unhideWhenUsed/>
    <w:rsid w:val="007811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8111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811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8111F"/>
    <w:rPr>
      <w:rFonts w:ascii="Times New Roman" w:eastAsia="Times New Roman" w:hAnsi="Times New Roman" w:cs="Times New Roman"/>
      <w:lang w:val="ru-RU"/>
    </w:rPr>
  </w:style>
  <w:style w:type="character" w:styleId="ad">
    <w:name w:val="Unresolved Mention"/>
    <w:basedOn w:val="a0"/>
    <w:uiPriority w:val="99"/>
    <w:semiHidden/>
    <w:unhideWhenUsed/>
    <w:rsid w:val="00E15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s://gitlab.com/ag5574213/INGI.git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in-gr.ru" TargetMode="External"/><Relationship Id="rId1" Type="http://schemas.openxmlformats.org/officeDocument/2006/relationships/hyperlink" Target="mailto:support@in-g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D30158-386C-0448-BEF3-60C356293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34</Pages>
  <Words>2684</Words>
  <Characters>15301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Аннотация</vt:lpstr>
    </vt:vector>
  </TitlesOfParts>
  <Company/>
  <LinksUpToDate>false</LinksUpToDate>
  <CharactersWithSpaces>17950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Аннотация</dc:title>
  <dc:subject/>
  <dc:creator>admin</dc:creator>
  <cp:keywords/>
  <dc:description/>
  <cp:lastModifiedBy>Сергей Раду</cp:lastModifiedBy>
  <cp:revision>14</cp:revision>
  <dcterms:created xsi:type="dcterms:W3CDTF">2024-03-25T14:05:00Z</dcterms:created>
  <dcterms:modified xsi:type="dcterms:W3CDTF">2024-03-26T11:56:00Z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2024-03-25T00:00:00Z</vt:filetime>
  </property>
</Properties>
</file>